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B7" w:rsidRDefault="00075CB7">
      <w:bookmarkStart w:id="0" w:name="_GoBack"/>
      <w:bookmarkEnd w:id="0"/>
    </w:p>
    <w:p w:rsidR="00B509D0" w:rsidRDefault="00B509D0" w:rsidP="00B509D0">
      <w:pPr>
        <w:jc w:val="center"/>
        <w:rPr>
          <w:rFonts w:ascii="Arial" w:hAnsi="Arial" w:cs="Arial"/>
          <w:b/>
          <w:sz w:val="24"/>
          <w:szCs w:val="24"/>
          <w:lang w:val="es-ES"/>
        </w:rPr>
      </w:pPr>
      <w:r>
        <w:rPr>
          <w:rFonts w:ascii="Arial" w:hAnsi="Arial" w:cs="Arial"/>
          <w:b/>
          <w:sz w:val="24"/>
          <w:szCs w:val="24"/>
          <w:lang w:val="es-ES"/>
        </w:rPr>
        <w:t>ENTREGABLE BIENESTAR SOCIAL LABORAL</w:t>
      </w:r>
    </w:p>
    <w:p w:rsidR="00B509D0" w:rsidRDefault="00B509D0" w:rsidP="00B509D0">
      <w:pPr>
        <w:rPr>
          <w:rFonts w:ascii="Arial" w:hAnsi="Arial" w:cs="Arial"/>
          <w:b/>
          <w:sz w:val="24"/>
          <w:szCs w:val="24"/>
          <w:lang w:val="es-ES"/>
        </w:rPr>
      </w:pPr>
    </w:p>
    <w:p w:rsidR="00B509D0" w:rsidRDefault="00B509D0" w:rsidP="00B509D0">
      <w:pPr>
        <w:rPr>
          <w:rFonts w:ascii="Arial" w:hAnsi="Arial" w:cs="Arial"/>
          <w:b/>
          <w:sz w:val="24"/>
          <w:szCs w:val="24"/>
          <w:lang w:val="es-ES"/>
        </w:rPr>
      </w:pPr>
    </w:p>
    <w:p w:rsidR="00B509D0" w:rsidRDefault="00B509D0" w:rsidP="00B509D0">
      <w:pPr>
        <w:jc w:val="center"/>
        <w:rPr>
          <w:rFonts w:ascii="Arial" w:hAnsi="Arial" w:cs="Arial"/>
          <w:b/>
          <w:sz w:val="24"/>
          <w:szCs w:val="24"/>
          <w:lang w:val="es-ES"/>
        </w:rPr>
      </w:pPr>
      <w:r>
        <w:rPr>
          <w:rFonts w:ascii="Arial" w:hAnsi="Arial" w:cs="Arial"/>
          <w:b/>
          <w:sz w:val="24"/>
          <w:szCs w:val="24"/>
          <w:lang w:val="es-ES"/>
        </w:rPr>
        <w:t>LAURA ESPINOSA BENITEZ</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ANGÉLICA LOTERO ZAPATA</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MELISSA MORENO CASTAÑO</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 xml:space="preserve">JULIANA SUAREZ HINESTROZA </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JHONNY ALEXANDER VILLA MORALES</w:t>
      </w:r>
    </w:p>
    <w:p w:rsidR="00B509D0" w:rsidRDefault="00B509D0" w:rsidP="00B509D0">
      <w:pPr>
        <w:jc w:val="center"/>
        <w:rPr>
          <w:rFonts w:ascii="Arial" w:hAnsi="Arial" w:cs="Arial"/>
          <w:b/>
          <w:sz w:val="24"/>
          <w:szCs w:val="24"/>
          <w:lang w:val="es-ES"/>
        </w:rPr>
      </w:pPr>
    </w:p>
    <w:p w:rsidR="00B509D0" w:rsidRDefault="00B509D0" w:rsidP="00B509D0">
      <w:pPr>
        <w:jc w:val="center"/>
        <w:rPr>
          <w:rFonts w:ascii="Arial" w:hAnsi="Arial" w:cs="Arial"/>
          <w:b/>
          <w:sz w:val="24"/>
          <w:szCs w:val="24"/>
          <w:lang w:val="es-ES"/>
        </w:rPr>
      </w:pPr>
    </w:p>
    <w:p w:rsidR="00B509D0" w:rsidRDefault="00B509D0" w:rsidP="00B509D0">
      <w:pPr>
        <w:jc w:val="center"/>
        <w:rPr>
          <w:rFonts w:ascii="Arial" w:hAnsi="Arial" w:cs="Arial"/>
          <w:b/>
          <w:sz w:val="24"/>
          <w:szCs w:val="24"/>
          <w:lang w:val="es-ES"/>
        </w:rPr>
      </w:pPr>
    </w:p>
    <w:p w:rsidR="00B509D0" w:rsidRDefault="00B509D0" w:rsidP="00B509D0">
      <w:pPr>
        <w:jc w:val="center"/>
        <w:rPr>
          <w:rFonts w:ascii="Arial" w:hAnsi="Arial" w:cs="Arial"/>
          <w:b/>
          <w:sz w:val="24"/>
          <w:szCs w:val="24"/>
          <w:lang w:val="es-ES"/>
        </w:rPr>
      </w:pPr>
      <w:r>
        <w:rPr>
          <w:rFonts w:ascii="Arial" w:hAnsi="Arial" w:cs="Arial"/>
          <w:b/>
          <w:sz w:val="24"/>
          <w:szCs w:val="24"/>
          <w:lang w:val="es-ES"/>
        </w:rPr>
        <w:t>FICHA: 656751</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INSTRUCTOR: CAROLINA JIMÉNEZ FERNANDEZ</w:t>
      </w:r>
    </w:p>
    <w:p w:rsidR="00B509D0" w:rsidRDefault="00B509D0" w:rsidP="00B509D0">
      <w:pPr>
        <w:jc w:val="center"/>
        <w:rPr>
          <w:rFonts w:ascii="Arial" w:hAnsi="Arial" w:cs="Arial"/>
          <w:b/>
          <w:sz w:val="24"/>
          <w:szCs w:val="24"/>
          <w:lang w:val="es-ES"/>
        </w:rPr>
      </w:pPr>
    </w:p>
    <w:p w:rsidR="00B509D0" w:rsidRDefault="00B509D0" w:rsidP="00B509D0">
      <w:pPr>
        <w:jc w:val="center"/>
        <w:rPr>
          <w:rFonts w:ascii="Arial" w:hAnsi="Arial" w:cs="Arial"/>
          <w:b/>
          <w:sz w:val="24"/>
          <w:szCs w:val="24"/>
          <w:lang w:val="es-ES"/>
        </w:rPr>
      </w:pPr>
    </w:p>
    <w:p w:rsidR="00B509D0" w:rsidRDefault="00B509D0" w:rsidP="00B509D0">
      <w:pPr>
        <w:jc w:val="center"/>
        <w:rPr>
          <w:rFonts w:ascii="Arial" w:hAnsi="Arial" w:cs="Arial"/>
          <w:b/>
          <w:sz w:val="24"/>
          <w:szCs w:val="24"/>
          <w:lang w:val="es-ES"/>
        </w:rPr>
      </w:pPr>
      <w:r>
        <w:rPr>
          <w:rFonts w:ascii="Arial" w:hAnsi="Arial" w:cs="Arial"/>
          <w:b/>
          <w:sz w:val="24"/>
          <w:szCs w:val="24"/>
          <w:lang w:val="es-ES"/>
        </w:rPr>
        <w:t>SENA, CENTRO DE COMERCIO</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TECNOLOGÍA GESTIÓN DEL TALENTO HUMANO</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MEDELLÍN</w:t>
      </w:r>
    </w:p>
    <w:p w:rsidR="00B509D0" w:rsidRDefault="00B509D0" w:rsidP="00B509D0">
      <w:pPr>
        <w:jc w:val="center"/>
        <w:rPr>
          <w:rFonts w:ascii="Arial" w:hAnsi="Arial" w:cs="Arial"/>
          <w:b/>
          <w:sz w:val="24"/>
          <w:szCs w:val="24"/>
          <w:lang w:val="es-ES"/>
        </w:rPr>
      </w:pPr>
      <w:r>
        <w:rPr>
          <w:rFonts w:ascii="Arial" w:hAnsi="Arial" w:cs="Arial"/>
          <w:b/>
          <w:sz w:val="24"/>
          <w:szCs w:val="24"/>
          <w:lang w:val="es-ES"/>
        </w:rPr>
        <w:t>2015</w:t>
      </w:r>
    </w:p>
    <w:p w:rsidR="00075CB7" w:rsidRDefault="00075CB7"/>
    <w:p w:rsidR="00075CB7" w:rsidRDefault="00075CB7"/>
    <w:p w:rsidR="004D5BA4" w:rsidRDefault="004D5BA4" w:rsidP="0055091F">
      <w:pPr>
        <w:jc w:val="both"/>
        <w:rPr>
          <w:rFonts w:ascii="Arial" w:hAnsi="Arial" w:cs="Arial"/>
          <w:b/>
          <w:sz w:val="24"/>
          <w:szCs w:val="24"/>
        </w:rPr>
      </w:pPr>
    </w:p>
    <w:p w:rsidR="004D5BA4" w:rsidRDefault="004D5BA4" w:rsidP="0055091F">
      <w:pPr>
        <w:jc w:val="both"/>
        <w:rPr>
          <w:rFonts w:ascii="Arial" w:hAnsi="Arial" w:cs="Arial"/>
          <w:b/>
          <w:sz w:val="24"/>
          <w:szCs w:val="24"/>
        </w:rPr>
      </w:pPr>
    </w:p>
    <w:p w:rsidR="00F15B1C" w:rsidRDefault="00F15B1C" w:rsidP="001D1A81">
      <w:pPr>
        <w:jc w:val="both"/>
        <w:rPr>
          <w:rFonts w:ascii="Arial" w:hAnsi="Arial" w:cs="Arial"/>
          <w:sz w:val="24"/>
          <w:szCs w:val="24"/>
        </w:rPr>
      </w:pPr>
    </w:p>
    <w:sdt>
      <w:sdtPr>
        <w:rPr>
          <w:rFonts w:asciiTheme="minorHAnsi" w:eastAsiaTheme="minorHAnsi" w:hAnsiTheme="minorHAnsi" w:cstheme="minorBidi"/>
          <w:b w:val="0"/>
          <w:bCs w:val="0"/>
          <w:color w:val="auto"/>
          <w:sz w:val="22"/>
          <w:szCs w:val="22"/>
          <w:lang w:val="es-ES" w:eastAsia="en-US"/>
        </w:rPr>
        <w:id w:val="-4056531"/>
        <w:docPartObj>
          <w:docPartGallery w:val="Table of Contents"/>
          <w:docPartUnique/>
        </w:docPartObj>
      </w:sdtPr>
      <w:sdtEndPr/>
      <w:sdtContent>
        <w:p w:rsidR="00F15B1C" w:rsidRDefault="00F15B1C">
          <w:pPr>
            <w:pStyle w:val="TtulodeTDC"/>
          </w:pPr>
          <w:r>
            <w:rPr>
              <w:lang w:val="es-ES"/>
            </w:rPr>
            <w:t>Contenido</w:t>
          </w:r>
        </w:p>
        <w:p w:rsidR="00F15B1C" w:rsidRDefault="00F15B1C">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415039086" w:history="1">
            <w:r w:rsidRPr="00BE739E">
              <w:rPr>
                <w:rStyle w:val="Hipervnculo"/>
                <w:rFonts w:ascii="Arial" w:hAnsi="Arial" w:cs="Arial"/>
                <w:noProof/>
              </w:rPr>
              <w:t>1.3 Introducción del trabajo</w:t>
            </w:r>
            <w:r>
              <w:rPr>
                <w:noProof/>
                <w:webHidden/>
              </w:rPr>
              <w:tab/>
            </w:r>
            <w:r>
              <w:rPr>
                <w:noProof/>
                <w:webHidden/>
              </w:rPr>
              <w:fldChar w:fldCharType="begin"/>
            </w:r>
            <w:r>
              <w:rPr>
                <w:noProof/>
                <w:webHidden/>
              </w:rPr>
              <w:instrText xml:space="preserve"> PAGEREF _Toc415039086 \h </w:instrText>
            </w:r>
            <w:r>
              <w:rPr>
                <w:noProof/>
                <w:webHidden/>
              </w:rPr>
            </w:r>
            <w:r>
              <w:rPr>
                <w:noProof/>
                <w:webHidden/>
              </w:rPr>
              <w:fldChar w:fldCharType="separate"/>
            </w:r>
            <w:r>
              <w:rPr>
                <w:noProof/>
                <w:webHidden/>
              </w:rPr>
              <w:t>3</w:t>
            </w:r>
            <w:r>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87" w:history="1">
            <w:r w:rsidR="00F15B1C" w:rsidRPr="00BE739E">
              <w:rPr>
                <w:rStyle w:val="Hipervnculo"/>
                <w:rFonts w:ascii="Arial" w:hAnsi="Arial" w:cs="Arial"/>
                <w:noProof/>
              </w:rPr>
              <w:t>1.4 OBJETIVOS DEL TRABAJO</w:t>
            </w:r>
            <w:r w:rsidR="00F15B1C">
              <w:rPr>
                <w:noProof/>
                <w:webHidden/>
              </w:rPr>
              <w:tab/>
            </w:r>
            <w:r w:rsidR="00F15B1C">
              <w:rPr>
                <w:noProof/>
                <w:webHidden/>
              </w:rPr>
              <w:fldChar w:fldCharType="begin"/>
            </w:r>
            <w:r w:rsidR="00F15B1C">
              <w:rPr>
                <w:noProof/>
                <w:webHidden/>
              </w:rPr>
              <w:instrText xml:space="preserve"> PAGEREF _Toc415039087 \h </w:instrText>
            </w:r>
            <w:r w:rsidR="00F15B1C">
              <w:rPr>
                <w:noProof/>
                <w:webHidden/>
              </w:rPr>
            </w:r>
            <w:r w:rsidR="00F15B1C">
              <w:rPr>
                <w:noProof/>
                <w:webHidden/>
              </w:rPr>
              <w:fldChar w:fldCharType="separate"/>
            </w:r>
            <w:r w:rsidR="00F15B1C">
              <w:rPr>
                <w:noProof/>
                <w:webHidden/>
              </w:rPr>
              <w:t>4</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88" w:history="1">
            <w:r w:rsidR="00F15B1C" w:rsidRPr="00BE739E">
              <w:rPr>
                <w:rStyle w:val="Hipervnculo"/>
                <w:rFonts w:ascii="Arial" w:hAnsi="Arial" w:cs="Arial"/>
                <w:noProof/>
              </w:rPr>
              <w:t>OBJETIVO GENERAL</w:t>
            </w:r>
            <w:r w:rsidR="00F15B1C">
              <w:rPr>
                <w:noProof/>
                <w:webHidden/>
              </w:rPr>
              <w:tab/>
            </w:r>
            <w:r w:rsidR="00F15B1C">
              <w:rPr>
                <w:noProof/>
                <w:webHidden/>
              </w:rPr>
              <w:fldChar w:fldCharType="begin"/>
            </w:r>
            <w:r w:rsidR="00F15B1C">
              <w:rPr>
                <w:noProof/>
                <w:webHidden/>
              </w:rPr>
              <w:instrText xml:space="preserve"> PAGEREF _Toc415039088 \h </w:instrText>
            </w:r>
            <w:r w:rsidR="00F15B1C">
              <w:rPr>
                <w:noProof/>
                <w:webHidden/>
              </w:rPr>
            </w:r>
            <w:r w:rsidR="00F15B1C">
              <w:rPr>
                <w:noProof/>
                <w:webHidden/>
              </w:rPr>
              <w:fldChar w:fldCharType="separate"/>
            </w:r>
            <w:r w:rsidR="00F15B1C">
              <w:rPr>
                <w:noProof/>
                <w:webHidden/>
              </w:rPr>
              <w:t>4</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89" w:history="1">
            <w:r w:rsidR="00F15B1C" w:rsidRPr="00BE739E">
              <w:rPr>
                <w:rStyle w:val="Hipervnculo"/>
                <w:rFonts w:ascii="Arial" w:hAnsi="Arial" w:cs="Arial"/>
                <w:noProof/>
              </w:rPr>
              <w:t>OBJETIVOS ESPECÍFICOS</w:t>
            </w:r>
            <w:r w:rsidR="00F15B1C">
              <w:rPr>
                <w:noProof/>
                <w:webHidden/>
              </w:rPr>
              <w:tab/>
            </w:r>
            <w:r w:rsidR="00F15B1C">
              <w:rPr>
                <w:noProof/>
                <w:webHidden/>
              </w:rPr>
              <w:fldChar w:fldCharType="begin"/>
            </w:r>
            <w:r w:rsidR="00F15B1C">
              <w:rPr>
                <w:noProof/>
                <w:webHidden/>
              </w:rPr>
              <w:instrText xml:space="preserve"> PAGEREF _Toc415039089 \h </w:instrText>
            </w:r>
            <w:r w:rsidR="00F15B1C">
              <w:rPr>
                <w:noProof/>
                <w:webHidden/>
              </w:rPr>
            </w:r>
            <w:r w:rsidR="00F15B1C">
              <w:rPr>
                <w:noProof/>
                <w:webHidden/>
              </w:rPr>
              <w:fldChar w:fldCharType="separate"/>
            </w:r>
            <w:r w:rsidR="00F15B1C">
              <w:rPr>
                <w:noProof/>
                <w:webHidden/>
              </w:rPr>
              <w:t>4</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0" w:history="1">
            <w:r w:rsidR="00F15B1C" w:rsidRPr="00BE739E">
              <w:rPr>
                <w:rStyle w:val="Hipervnculo"/>
                <w:rFonts w:ascii="Arial" w:hAnsi="Arial" w:cs="Arial"/>
                <w:noProof/>
              </w:rPr>
              <w:t>1.5 JUSTIFICACIÓN  DEL TRABAJO</w:t>
            </w:r>
            <w:r w:rsidR="00F15B1C">
              <w:rPr>
                <w:noProof/>
                <w:webHidden/>
              </w:rPr>
              <w:tab/>
            </w:r>
            <w:r w:rsidR="00F15B1C">
              <w:rPr>
                <w:noProof/>
                <w:webHidden/>
              </w:rPr>
              <w:fldChar w:fldCharType="begin"/>
            </w:r>
            <w:r w:rsidR="00F15B1C">
              <w:rPr>
                <w:noProof/>
                <w:webHidden/>
              </w:rPr>
              <w:instrText xml:space="preserve"> PAGEREF _Toc415039090 \h </w:instrText>
            </w:r>
            <w:r w:rsidR="00F15B1C">
              <w:rPr>
                <w:noProof/>
                <w:webHidden/>
              </w:rPr>
            </w:r>
            <w:r w:rsidR="00F15B1C">
              <w:rPr>
                <w:noProof/>
                <w:webHidden/>
              </w:rPr>
              <w:fldChar w:fldCharType="separate"/>
            </w:r>
            <w:r w:rsidR="00F15B1C">
              <w:rPr>
                <w:noProof/>
                <w:webHidden/>
              </w:rPr>
              <w:t>5</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1" w:history="1">
            <w:r w:rsidR="00F15B1C" w:rsidRPr="00BE739E">
              <w:rPr>
                <w:rStyle w:val="Hipervnculo"/>
                <w:rFonts w:ascii="Arial" w:hAnsi="Arial" w:cs="Arial"/>
                <w:noProof/>
              </w:rPr>
              <w:t>2. PLANEACIÓN: CONDICIONES PREVIAS Y DIAGNOSTICO</w:t>
            </w:r>
            <w:r w:rsidR="00F15B1C">
              <w:rPr>
                <w:noProof/>
                <w:webHidden/>
              </w:rPr>
              <w:tab/>
            </w:r>
            <w:r w:rsidR="00F15B1C">
              <w:rPr>
                <w:noProof/>
                <w:webHidden/>
              </w:rPr>
              <w:fldChar w:fldCharType="begin"/>
            </w:r>
            <w:r w:rsidR="00F15B1C">
              <w:rPr>
                <w:noProof/>
                <w:webHidden/>
              </w:rPr>
              <w:instrText xml:space="preserve"> PAGEREF _Toc415039091 \h </w:instrText>
            </w:r>
            <w:r w:rsidR="00F15B1C">
              <w:rPr>
                <w:noProof/>
                <w:webHidden/>
              </w:rPr>
            </w:r>
            <w:r w:rsidR="00F15B1C">
              <w:rPr>
                <w:noProof/>
                <w:webHidden/>
              </w:rPr>
              <w:fldChar w:fldCharType="separate"/>
            </w:r>
            <w:r w:rsidR="00F15B1C">
              <w:rPr>
                <w:noProof/>
                <w:webHidden/>
              </w:rPr>
              <w:t>6</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2" w:history="1">
            <w:r w:rsidR="00F15B1C" w:rsidRPr="00BE739E">
              <w:rPr>
                <w:rStyle w:val="Hipervnculo"/>
                <w:rFonts w:ascii="Arial" w:hAnsi="Arial" w:cs="Arial"/>
                <w:noProof/>
              </w:rPr>
              <w:t>2.1 DESCRIPCIÓN DE LA POBLACIÓN</w:t>
            </w:r>
            <w:r w:rsidR="00F15B1C">
              <w:rPr>
                <w:noProof/>
                <w:webHidden/>
              </w:rPr>
              <w:tab/>
            </w:r>
            <w:r w:rsidR="00F15B1C">
              <w:rPr>
                <w:noProof/>
                <w:webHidden/>
              </w:rPr>
              <w:fldChar w:fldCharType="begin"/>
            </w:r>
            <w:r w:rsidR="00F15B1C">
              <w:rPr>
                <w:noProof/>
                <w:webHidden/>
              </w:rPr>
              <w:instrText xml:space="preserve"> PAGEREF _Toc415039092 \h </w:instrText>
            </w:r>
            <w:r w:rsidR="00F15B1C">
              <w:rPr>
                <w:noProof/>
                <w:webHidden/>
              </w:rPr>
            </w:r>
            <w:r w:rsidR="00F15B1C">
              <w:rPr>
                <w:noProof/>
                <w:webHidden/>
              </w:rPr>
              <w:fldChar w:fldCharType="separate"/>
            </w:r>
            <w:r w:rsidR="00F15B1C">
              <w:rPr>
                <w:noProof/>
                <w:webHidden/>
              </w:rPr>
              <w:t>6</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3" w:history="1">
            <w:r w:rsidR="00F15B1C" w:rsidRPr="00BE739E">
              <w:rPr>
                <w:rStyle w:val="Hipervnculo"/>
                <w:rFonts w:ascii="Arial" w:hAnsi="Arial" w:cs="Arial"/>
                <w:noProof/>
              </w:rPr>
              <w:t>2.3 RECURSOS DISPONIBLES</w:t>
            </w:r>
            <w:r w:rsidR="00F15B1C">
              <w:rPr>
                <w:noProof/>
                <w:webHidden/>
              </w:rPr>
              <w:tab/>
            </w:r>
            <w:r w:rsidR="00F15B1C">
              <w:rPr>
                <w:noProof/>
                <w:webHidden/>
              </w:rPr>
              <w:fldChar w:fldCharType="begin"/>
            </w:r>
            <w:r w:rsidR="00F15B1C">
              <w:rPr>
                <w:noProof/>
                <w:webHidden/>
              </w:rPr>
              <w:instrText xml:space="preserve"> PAGEREF _Toc415039093 \h </w:instrText>
            </w:r>
            <w:r w:rsidR="00F15B1C">
              <w:rPr>
                <w:noProof/>
                <w:webHidden/>
              </w:rPr>
            </w:r>
            <w:r w:rsidR="00F15B1C">
              <w:rPr>
                <w:noProof/>
                <w:webHidden/>
              </w:rPr>
              <w:fldChar w:fldCharType="separate"/>
            </w:r>
            <w:r w:rsidR="00F15B1C">
              <w:rPr>
                <w:noProof/>
                <w:webHidden/>
              </w:rPr>
              <w:t>6</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4" w:history="1">
            <w:r w:rsidR="00F15B1C" w:rsidRPr="00BE739E">
              <w:rPr>
                <w:rStyle w:val="Hipervnculo"/>
                <w:rFonts w:ascii="Arial" w:hAnsi="Arial" w:cs="Arial"/>
                <w:noProof/>
              </w:rPr>
              <w:t>2.4 DIAGNOSTICO DE NECESIDADES DE BIENESTAR SOCIAL LABORAL</w:t>
            </w:r>
            <w:r w:rsidR="00F15B1C">
              <w:rPr>
                <w:noProof/>
                <w:webHidden/>
              </w:rPr>
              <w:tab/>
            </w:r>
            <w:r w:rsidR="00F15B1C">
              <w:rPr>
                <w:noProof/>
                <w:webHidden/>
              </w:rPr>
              <w:fldChar w:fldCharType="begin"/>
            </w:r>
            <w:r w:rsidR="00F15B1C">
              <w:rPr>
                <w:noProof/>
                <w:webHidden/>
              </w:rPr>
              <w:instrText xml:space="preserve"> PAGEREF _Toc415039094 \h </w:instrText>
            </w:r>
            <w:r w:rsidR="00F15B1C">
              <w:rPr>
                <w:noProof/>
                <w:webHidden/>
              </w:rPr>
            </w:r>
            <w:r w:rsidR="00F15B1C">
              <w:rPr>
                <w:noProof/>
                <w:webHidden/>
              </w:rPr>
              <w:fldChar w:fldCharType="separate"/>
            </w:r>
            <w:r w:rsidR="00F15B1C">
              <w:rPr>
                <w:noProof/>
                <w:webHidden/>
              </w:rPr>
              <w:t>7</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5" w:history="1">
            <w:r w:rsidR="00F15B1C" w:rsidRPr="00BE739E">
              <w:rPr>
                <w:rStyle w:val="Hipervnculo"/>
                <w:rFonts w:ascii="Arial" w:hAnsi="Arial" w:cs="Arial"/>
                <w:noProof/>
              </w:rPr>
              <w:t>3. DISEÑO DE LA PROPUESTA DE UN PROGRAMA DE BSL</w:t>
            </w:r>
            <w:r w:rsidR="00F15B1C">
              <w:rPr>
                <w:noProof/>
                <w:webHidden/>
              </w:rPr>
              <w:tab/>
            </w:r>
            <w:r w:rsidR="00F15B1C">
              <w:rPr>
                <w:noProof/>
                <w:webHidden/>
              </w:rPr>
              <w:fldChar w:fldCharType="begin"/>
            </w:r>
            <w:r w:rsidR="00F15B1C">
              <w:rPr>
                <w:noProof/>
                <w:webHidden/>
              </w:rPr>
              <w:instrText xml:space="preserve"> PAGEREF _Toc415039095 \h </w:instrText>
            </w:r>
            <w:r w:rsidR="00F15B1C">
              <w:rPr>
                <w:noProof/>
                <w:webHidden/>
              </w:rPr>
            </w:r>
            <w:r w:rsidR="00F15B1C">
              <w:rPr>
                <w:noProof/>
                <w:webHidden/>
              </w:rPr>
              <w:fldChar w:fldCharType="separate"/>
            </w:r>
            <w:r w:rsidR="00F15B1C">
              <w:rPr>
                <w:noProof/>
                <w:webHidden/>
              </w:rPr>
              <w:t>9</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6" w:history="1">
            <w:r w:rsidR="00F15B1C" w:rsidRPr="00BE739E">
              <w:rPr>
                <w:rStyle w:val="Hipervnculo"/>
                <w:rFonts w:ascii="Arial" w:hAnsi="Arial" w:cs="Arial"/>
                <w:noProof/>
              </w:rPr>
              <w:t>3.1 PRESENTACIÓN DEL PROGRAMA</w:t>
            </w:r>
            <w:r w:rsidR="00F15B1C">
              <w:rPr>
                <w:noProof/>
                <w:webHidden/>
              </w:rPr>
              <w:tab/>
            </w:r>
            <w:r w:rsidR="00F15B1C">
              <w:rPr>
                <w:noProof/>
                <w:webHidden/>
              </w:rPr>
              <w:fldChar w:fldCharType="begin"/>
            </w:r>
            <w:r w:rsidR="00F15B1C">
              <w:rPr>
                <w:noProof/>
                <w:webHidden/>
              </w:rPr>
              <w:instrText xml:space="preserve"> PAGEREF _Toc415039096 \h </w:instrText>
            </w:r>
            <w:r w:rsidR="00F15B1C">
              <w:rPr>
                <w:noProof/>
                <w:webHidden/>
              </w:rPr>
            </w:r>
            <w:r w:rsidR="00F15B1C">
              <w:rPr>
                <w:noProof/>
                <w:webHidden/>
              </w:rPr>
              <w:fldChar w:fldCharType="separate"/>
            </w:r>
            <w:r w:rsidR="00F15B1C">
              <w:rPr>
                <w:noProof/>
                <w:webHidden/>
              </w:rPr>
              <w:t>10</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7" w:history="1">
            <w:r w:rsidR="00F15B1C" w:rsidRPr="00BE739E">
              <w:rPr>
                <w:rStyle w:val="Hipervnculo"/>
                <w:rFonts w:ascii="Arial" w:hAnsi="Arial" w:cs="Arial"/>
                <w:noProof/>
              </w:rPr>
              <w:t>3.2 OBJETIVOS DEL PROGRAMA</w:t>
            </w:r>
            <w:r w:rsidR="00F15B1C">
              <w:rPr>
                <w:noProof/>
                <w:webHidden/>
              </w:rPr>
              <w:tab/>
            </w:r>
            <w:r w:rsidR="00F15B1C">
              <w:rPr>
                <w:noProof/>
                <w:webHidden/>
              </w:rPr>
              <w:fldChar w:fldCharType="begin"/>
            </w:r>
            <w:r w:rsidR="00F15B1C">
              <w:rPr>
                <w:noProof/>
                <w:webHidden/>
              </w:rPr>
              <w:instrText xml:space="preserve"> PAGEREF _Toc415039097 \h </w:instrText>
            </w:r>
            <w:r w:rsidR="00F15B1C">
              <w:rPr>
                <w:noProof/>
                <w:webHidden/>
              </w:rPr>
            </w:r>
            <w:r w:rsidR="00F15B1C">
              <w:rPr>
                <w:noProof/>
                <w:webHidden/>
              </w:rPr>
              <w:fldChar w:fldCharType="separate"/>
            </w:r>
            <w:r w:rsidR="00F15B1C">
              <w:rPr>
                <w:noProof/>
                <w:webHidden/>
              </w:rPr>
              <w:t>10</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8" w:history="1">
            <w:r w:rsidR="00F15B1C" w:rsidRPr="00BE739E">
              <w:rPr>
                <w:rStyle w:val="Hipervnculo"/>
                <w:rFonts w:ascii="Arial" w:hAnsi="Arial" w:cs="Arial"/>
                <w:noProof/>
              </w:rPr>
              <w:t>OBJETIVO GENERAL</w:t>
            </w:r>
            <w:r w:rsidR="00F15B1C">
              <w:rPr>
                <w:noProof/>
                <w:webHidden/>
              </w:rPr>
              <w:tab/>
            </w:r>
            <w:r w:rsidR="00F15B1C">
              <w:rPr>
                <w:noProof/>
                <w:webHidden/>
              </w:rPr>
              <w:fldChar w:fldCharType="begin"/>
            </w:r>
            <w:r w:rsidR="00F15B1C">
              <w:rPr>
                <w:noProof/>
                <w:webHidden/>
              </w:rPr>
              <w:instrText xml:space="preserve"> PAGEREF _Toc415039098 \h </w:instrText>
            </w:r>
            <w:r w:rsidR="00F15B1C">
              <w:rPr>
                <w:noProof/>
                <w:webHidden/>
              </w:rPr>
            </w:r>
            <w:r w:rsidR="00F15B1C">
              <w:rPr>
                <w:noProof/>
                <w:webHidden/>
              </w:rPr>
              <w:fldChar w:fldCharType="separate"/>
            </w:r>
            <w:r w:rsidR="00F15B1C">
              <w:rPr>
                <w:noProof/>
                <w:webHidden/>
              </w:rPr>
              <w:t>10</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099" w:history="1">
            <w:r w:rsidR="00F15B1C" w:rsidRPr="00BE739E">
              <w:rPr>
                <w:rStyle w:val="Hipervnculo"/>
                <w:rFonts w:ascii="Arial" w:hAnsi="Arial" w:cs="Arial"/>
                <w:noProof/>
              </w:rPr>
              <w:t>3.3 ALCANCE</w:t>
            </w:r>
            <w:r w:rsidR="00F15B1C">
              <w:rPr>
                <w:noProof/>
                <w:webHidden/>
              </w:rPr>
              <w:tab/>
            </w:r>
            <w:r w:rsidR="00F15B1C">
              <w:rPr>
                <w:noProof/>
                <w:webHidden/>
              </w:rPr>
              <w:fldChar w:fldCharType="begin"/>
            </w:r>
            <w:r w:rsidR="00F15B1C">
              <w:rPr>
                <w:noProof/>
                <w:webHidden/>
              </w:rPr>
              <w:instrText xml:space="preserve"> PAGEREF _Toc415039099 \h </w:instrText>
            </w:r>
            <w:r w:rsidR="00F15B1C">
              <w:rPr>
                <w:noProof/>
                <w:webHidden/>
              </w:rPr>
            </w:r>
            <w:r w:rsidR="00F15B1C">
              <w:rPr>
                <w:noProof/>
                <w:webHidden/>
              </w:rPr>
              <w:fldChar w:fldCharType="separate"/>
            </w:r>
            <w:r w:rsidR="00F15B1C">
              <w:rPr>
                <w:noProof/>
                <w:webHidden/>
              </w:rPr>
              <w:t>10</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0" w:history="1">
            <w:r w:rsidR="00F15B1C" w:rsidRPr="00BE739E">
              <w:rPr>
                <w:rStyle w:val="Hipervnculo"/>
                <w:rFonts w:ascii="Arial" w:hAnsi="Arial" w:cs="Arial"/>
                <w:noProof/>
              </w:rPr>
              <w:t>3.4 ÁREAS DE INTERVENCIÓN:</w:t>
            </w:r>
            <w:r w:rsidR="00F15B1C">
              <w:rPr>
                <w:noProof/>
                <w:webHidden/>
              </w:rPr>
              <w:tab/>
            </w:r>
            <w:r w:rsidR="00F15B1C">
              <w:rPr>
                <w:noProof/>
                <w:webHidden/>
              </w:rPr>
              <w:fldChar w:fldCharType="begin"/>
            </w:r>
            <w:r w:rsidR="00F15B1C">
              <w:rPr>
                <w:noProof/>
                <w:webHidden/>
              </w:rPr>
              <w:instrText xml:space="preserve"> PAGEREF _Toc415039100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1" w:history="1">
            <w:r w:rsidR="00F15B1C" w:rsidRPr="00BE739E">
              <w:rPr>
                <w:rStyle w:val="Hipervnculo"/>
                <w:rFonts w:ascii="Arial" w:hAnsi="Arial" w:cs="Arial"/>
                <w:noProof/>
              </w:rPr>
              <w:t>ANEXOS</w:t>
            </w:r>
            <w:r w:rsidR="00F15B1C">
              <w:rPr>
                <w:noProof/>
                <w:webHidden/>
              </w:rPr>
              <w:tab/>
            </w:r>
            <w:r w:rsidR="00F15B1C">
              <w:rPr>
                <w:noProof/>
                <w:webHidden/>
              </w:rPr>
              <w:fldChar w:fldCharType="begin"/>
            </w:r>
            <w:r w:rsidR="00F15B1C">
              <w:rPr>
                <w:noProof/>
                <w:webHidden/>
              </w:rPr>
              <w:instrText xml:space="preserve"> PAGEREF _Toc415039101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2" w:history="1">
            <w:r w:rsidR="00F15B1C" w:rsidRPr="00BE739E">
              <w:rPr>
                <w:rStyle w:val="Hipervnculo"/>
                <w:rFonts w:ascii="Arial" w:hAnsi="Arial" w:cs="Arial"/>
                <w:noProof/>
              </w:rPr>
              <w:t>3.6 PLAN DE TRABAJO</w:t>
            </w:r>
            <w:r w:rsidR="00F15B1C">
              <w:rPr>
                <w:noProof/>
                <w:webHidden/>
              </w:rPr>
              <w:tab/>
            </w:r>
            <w:r w:rsidR="00F15B1C">
              <w:rPr>
                <w:noProof/>
                <w:webHidden/>
              </w:rPr>
              <w:fldChar w:fldCharType="begin"/>
            </w:r>
            <w:r w:rsidR="00F15B1C">
              <w:rPr>
                <w:noProof/>
                <w:webHidden/>
              </w:rPr>
              <w:instrText xml:space="preserve"> PAGEREF _Toc415039102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3" w:history="1">
            <w:r w:rsidR="00F15B1C" w:rsidRPr="00BE739E">
              <w:rPr>
                <w:rStyle w:val="Hipervnculo"/>
                <w:rFonts w:ascii="Arial" w:hAnsi="Arial" w:cs="Arial"/>
                <w:noProof/>
              </w:rPr>
              <w:t>3.7 FORMATOS DE EVALUACIÓN PARA LOS PROGRAMAS DE BIENESTAR</w:t>
            </w:r>
            <w:r w:rsidR="00F15B1C">
              <w:rPr>
                <w:noProof/>
                <w:webHidden/>
              </w:rPr>
              <w:tab/>
            </w:r>
            <w:r w:rsidR="00F15B1C">
              <w:rPr>
                <w:noProof/>
                <w:webHidden/>
              </w:rPr>
              <w:fldChar w:fldCharType="begin"/>
            </w:r>
            <w:r w:rsidR="00F15B1C">
              <w:rPr>
                <w:noProof/>
                <w:webHidden/>
              </w:rPr>
              <w:instrText xml:space="preserve"> PAGEREF _Toc415039103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4" w:history="1">
            <w:r w:rsidR="00F15B1C" w:rsidRPr="00BE739E">
              <w:rPr>
                <w:rStyle w:val="Hipervnculo"/>
                <w:rFonts w:ascii="Arial" w:hAnsi="Arial" w:cs="Arial"/>
                <w:noProof/>
              </w:rPr>
              <w:t>SUSTENTACIÓN</w:t>
            </w:r>
            <w:r w:rsidR="00F15B1C">
              <w:rPr>
                <w:noProof/>
                <w:webHidden/>
              </w:rPr>
              <w:tab/>
            </w:r>
            <w:r w:rsidR="00F15B1C">
              <w:rPr>
                <w:noProof/>
                <w:webHidden/>
              </w:rPr>
              <w:fldChar w:fldCharType="begin"/>
            </w:r>
            <w:r w:rsidR="00F15B1C">
              <w:rPr>
                <w:noProof/>
                <w:webHidden/>
              </w:rPr>
              <w:instrText xml:space="preserve"> PAGEREF _Toc415039104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C259A9">
          <w:pPr>
            <w:pStyle w:val="TDC1"/>
            <w:tabs>
              <w:tab w:val="right" w:leader="dot" w:pos="8828"/>
            </w:tabs>
            <w:rPr>
              <w:rFonts w:eastAsiaTheme="minorEastAsia"/>
              <w:noProof/>
              <w:lang w:eastAsia="es-CO"/>
            </w:rPr>
          </w:pPr>
          <w:hyperlink w:anchor="_Toc415039105" w:history="1">
            <w:r w:rsidR="00F15B1C" w:rsidRPr="00BE739E">
              <w:rPr>
                <w:rStyle w:val="Hipervnculo"/>
                <w:rFonts w:ascii="Arial" w:hAnsi="Arial" w:cs="Arial"/>
                <w:noProof/>
              </w:rPr>
              <w:t>ANÁLISIS INTERNO</w:t>
            </w:r>
            <w:r w:rsidR="00F15B1C">
              <w:rPr>
                <w:noProof/>
                <w:webHidden/>
              </w:rPr>
              <w:tab/>
            </w:r>
            <w:r w:rsidR="00F15B1C">
              <w:rPr>
                <w:noProof/>
                <w:webHidden/>
              </w:rPr>
              <w:fldChar w:fldCharType="begin"/>
            </w:r>
            <w:r w:rsidR="00F15B1C">
              <w:rPr>
                <w:noProof/>
                <w:webHidden/>
              </w:rPr>
              <w:instrText xml:space="preserve"> PAGEREF _Toc415039105 \h </w:instrText>
            </w:r>
            <w:r w:rsidR="00F15B1C">
              <w:rPr>
                <w:noProof/>
                <w:webHidden/>
              </w:rPr>
            </w:r>
            <w:r w:rsidR="00F15B1C">
              <w:rPr>
                <w:noProof/>
                <w:webHidden/>
              </w:rPr>
              <w:fldChar w:fldCharType="separate"/>
            </w:r>
            <w:r w:rsidR="00F15B1C">
              <w:rPr>
                <w:noProof/>
                <w:webHidden/>
              </w:rPr>
              <w:t>11</w:t>
            </w:r>
            <w:r w:rsidR="00F15B1C">
              <w:rPr>
                <w:noProof/>
                <w:webHidden/>
              </w:rPr>
              <w:fldChar w:fldCharType="end"/>
            </w:r>
          </w:hyperlink>
        </w:p>
        <w:p w:rsidR="00F15B1C" w:rsidRDefault="00F15B1C">
          <w:r>
            <w:rPr>
              <w:b/>
              <w:bCs/>
              <w:lang w:val="es-ES"/>
            </w:rPr>
            <w:fldChar w:fldCharType="end"/>
          </w:r>
        </w:p>
      </w:sdtContent>
    </w:sdt>
    <w:p w:rsidR="00F15B1C" w:rsidRDefault="00F15B1C" w:rsidP="001D1A81">
      <w:pPr>
        <w:jc w:val="both"/>
        <w:rPr>
          <w:rFonts w:ascii="Arial" w:hAnsi="Arial" w:cs="Arial"/>
          <w:sz w:val="24"/>
          <w:szCs w:val="24"/>
        </w:rPr>
      </w:pPr>
    </w:p>
    <w:p w:rsidR="00F15B1C" w:rsidRDefault="00F15B1C" w:rsidP="001D1A81">
      <w:pPr>
        <w:jc w:val="both"/>
        <w:rPr>
          <w:rFonts w:ascii="Arial" w:hAnsi="Arial" w:cs="Arial"/>
          <w:sz w:val="24"/>
          <w:szCs w:val="24"/>
        </w:rPr>
      </w:pPr>
    </w:p>
    <w:p w:rsidR="00F15B1C" w:rsidRDefault="00F15B1C" w:rsidP="001D1A81">
      <w:pPr>
        <w:jc w:val="both"/>
        <w:rPr>
          <w:rFonts w:ascii="Arial" w:hAnsi="Arial" w:cs="Arial"/>
          <w:sz w:val="24"/>
          <w:szCs w:val="24"/>
        </w:rPr>
      </w:pPr>
    </w:p>
    <w:p w:rsidR="00F15B1C" w:rsidRDefault="00F15B1C" w:rsidP="001D1A81">
      <w:pPr>
        <w:jc w:val="both"/>
        <w:rPr>
          <w:rFonts w:ascii="Arial" w:hAnsi="Arial" w:cs="Arial"/>
          <w:sz w:val="24"/>
          <w:szCs w:val="24"/>
        </w:rPr>
      </w:pPr>
    </w:p>
    <w:p w:rsidR="00F15B1C" w:rsidRDefault="00F15B1C" w:rsidP="001D1A81">
      <w:pPr>
        <w:jc w:val="both"/>
        <w:rPr>
          <w:rFonts w:ascii="Arial" w:hAnsi="Arial" w:cs="Arial"/>
          <w:sz w:val="24"/>
          <w:szCs w:val="24"/>
        </w:rPr>
      </w:pPr>
    </w:p>
    <w:p w:rsidR="00F15B1C" w:rsidRPr="0055091F" w:rsidRDefault="00F15B1C" w:rsidP="001D1A81">
      <w:pPr>
        <w:jc w:val="both"/>
        <w:rPr>
          <w:rFonts w:ascii="Arial" w:hAnsi="Arial" w:cs="Arial"/>
          <w:sz w:val="24"/>
          <w:szCs w:val="24"/>
        </w:rPr>
      </w:pPr>
    </w:p>
    <w:p w:rsidR="00591B87" w:rsidRPr="00F15B1C" w:rsidRDefault="007F08FF" w:rsidP="00F15B1C">
      <w:pPr>
        <w:pStyle w:val="Ttulo1"/>
        <w:rPr>
          <w:rFonts w:ascii="Arial" w:hAnsi="Arial" w:cs="Arial"/>
          <w:color w:val="000000" w:themeColor="text1"/>
          <w:sz w:val="24"/>
          <w:szCs w:val="24"/>
        </w:rPr>
      </w:pPr>
      <w:bookmarkStart w:id="1" w:name="_Toc415039086"/>
      <w:r w:rsidRPr="00F15B1C">
        <w:rPr>
          <w:rFonts w:ascii="Arial" w:hAnsi="Arial" w:cs="Arial"/>
          <w:color w:val="000000" w:themeColor="text1"/>
          <w:sz w:val="24"/>
          <w:szCs w:val="24"/>
        </w:rPr>
        <w:lastRenderedPageBreak/>
        <w:t xml:space="preserve">1.3 </w:t>
      </w:r>
      <w:r w:rsidR="00591B87" w:rsidRPr="00F15B1C">
        <w:rPr>
          <w:rFonts w:ascii="Arial" w:hAnsi="Arial" w:cs="Arial"/>
          <w:color w:val="000000" w:themeColor="text1"/>
          <w:sz w:val="24"/>
          <w:szCs w:val="24"/>
        </w:rPr>
        <w:t>Introducción</w:t>
      </w:r>
      <w:r w:rsidRPr="00F15B1C">
        <w:rPr>
          <w:rFonts w:ascii="Arial" w:hAnsi="Arial" w:cs="Arial"/>
          <w:color w:val="000000" w:themeColor="text1"/>
          <w:sz w:val="24"/>
          <w:szCs w:val="24"/>
        </w:rPr>
        <w:t xml:space="preserve"> del trabajo</w:t>
      </w:r>
      <w:bookmarkEnd w:id="1"/>
    </w:p>
    <w:p w:rsidR="007F08FF" w:rsidRPr="0055091F" w:rsidRDefault="00591B87" w:rsidP="001D1A81">
      <w:pPr>
        <w:jc w:val="both"/>
        <w:rPr>
          <w:rFonts w:ascii="Arial" w:hAnsi="Arial" w:cs="Arial"/>
          <w:sz w:val="24"/>
          <w:szCs w:val="24"/>
        </w:rPr>
      </w:pPr>
      <w:r w:rsidRPr="0055091F">
        <w:rPr>
          <w:rFonts w:ascii="Arial" w:hAnsi="Arial" w:cs="Arial"/>
          <w:sz w:val="24"/>
          <w:szCs w:val="24"/>
        </w:rPr>
        <w:t>El proyecto consta de una serie de aspectos fundamentales para la implementación de un programa de Bienestar Social Laboral dentro de la empresa laboratorio</w:t>
      </w:r>
      <w:r w:rsidR="004D5BA4">
        <w:rPr>
          <w:rFonts w:ascii="Arial" w:hAnsi="Arial" w:cs="Arial"/>
          <w:sz w:val="24"/>
          <w:szCs w:val="24"/>
        </w:rPr>
        <w:t xml:space="preserve"> SOLPAK.S.A, </w:t>
      </w:r>
      <w:r w:rsidR="007564A9">
        <w:rPr>
          <w:rFonts w:ascii="Arial" w:hAnsi="Arial" w:cs="Arial"/>
          <w:sz w:val="24"/>
          <w:szCs w:val="24"/>
        </w:rPr>
        <w:t>identifica</w:t>
      </w:r>
      <w:r w:rsidR="004D5BA4">
        <w:rPr>
          <w:rFonts w:ascii="Arial" w:hAnsi="Arial" w:cs="Arial"/>
          <w:sz w:val="24"/>
          <w:szCs w:val="24"/>
        </w:rPr>
        <w:t>n</w:t>
      </w:r>
      <w:r w:rsidR="007564A9">
        <w:rPr>
          <w:rFonts w:ascii="Arial" w:hAnsi="Arial" w:cs="Arial"/>
          <w:sz w:val="24"/>
          <w:szCs w:val="24"/>
        </w:rPr>
        <w:t xml:space="preserve">do </w:t>
      </w:r>
      <w:r w:rsidR="00590BC0" w:rsidRPr="0055091F">
        <w:rPr>
          <w:rFonts w:ascii="Arial" w:hAnsi="Arial" w:cs="Arial"/>
          <w:sz w:val="24"/>
          <w:szCs w:val="24"/>
        </w:rPr>
        <w:t>una ser</w:t>
      </w:r>
      <w:r w:rsidR="00054DEE">
        <w:rPr>
          <w:rFonts w:ascii="Arial" w:hAnsi="Arial" w:cs="Arial"/>
          <w:sz w:val="24"/>
          <w:szCs w:val="24"/>
        </w:rPr>
        <w:t>ie de falencias que permitirán a</w:t>
      </w:r>
      <w:r w:rsidR="00590BC0" w:rsidRPr="0055091F">
        <w:rPr>
          <w:rFonts w:ascii="Arial" w:hAnsi="Arial" w:cs="Arial"/>
          <w:sz w:val="24"/>
          <w:szCs w:val="24"/>
        </w:rPr>
        <w:t xml:space="preserve"> su vez analizar las necesidades más evidentes en el proceso de Bienestar</w:t>
      </w:r>
      <w:r w:rsidR="007564A9">
        <w:rPr>
          <w:rFonts w:ascii="Arial" w:hAnsi="Arial" w:cs="Arial"/>
          <w:sz w:val="24"/>
          <w:szCs w:val="24"/>
        </w:rPr>
        <w:t xml:space="preserve"> Social Laboral y darle cumplimiento desde la normatividad</w:t>
      </w:r>
      <w:r w:rsidR="004D5BA4">
        <w:rPr>
          <w:rFonts w:ascii="Arial" w:hAnsi="Arial" w:cs="Arial"/>
          <w:color w:val="FF0000"/>
          <w:sz w:val="24"/>
          <w:szCs w:val="24"/>
        </w:rPr>
        <w:t>.</w:t>
      </w: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B509D0" w:rsidRPr="0055091F" w:rsidRDefault="00B509D0" w:rsidP="001D1A81">
      <w:pPr>
        <w:jc w:val="both"/>
        <w:rPr>
          <w:rFonts w:ascii="Arial" w:hAnsi="Arial" w:cs="Arial"/>
          <w:sz w:val="24"/>
          <w:szCs w:val="24"/>
        </w:rPr>
      </w:pPr>
    </w:p>
    <w:p w:rsidR="00B509D0" w:rsidRPr="0055091F" w:rsidRDefault="00B509D0" w:rsidP="001D1A81">
      <w:pPr>
        <w:jc w:val="both"/>
        <w:rPr>
          <w:rFonts w:ascii="Arial" w:hAnsi="Arial" w:cs="Arial"/>
          <w:sz w:val="24"/>
          <w:szCs w:val="24"/>
        </w:rPr>
      </w:pPr>
    </w:p>
    <w:p w:rsidR="00B509D0" w:rsidRPr="0055091F" w:rsidRDefault="00B509D0"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7F08FF" w:rsidRPr="00F15B1C" w:rsidRDefault="007F08FF" w:rsidP="00F15B1C">
      <w:pPr>
        <w:pStyle w:val="Ttulo1"/>
        <w:rPr>
          <w:rFonts w:ascii="Arial" w:hAnsi="Arial" w:cs="Arial"/>
          <w:color w:val="000000" w:themeColor="text1"/>
          <w:sz w:val="24"/>
          <w:szCs w:val="24"/>
        </w:rPr>
      </w:pPr>
      <w:bookmarkStart w:id="2" w:name="_Toc415039087"/>
      <w:r w:rsidRPr="00F15B1C">
        <w:rPr>
          <w:rFonts w:ascii="Arial" w:hAnsi="Arial" w:cs="Arial"/>
          <w:color w:val="000000" w:themeColor="text1"/>
          <w:sz w:val="24"/>
          <w:szCs w:val="24"/>
        </w:rPr>
        <w:lastRenderedPageBreak/>
        <w:t>1.4 OBJETIVOS DEL TRABAJO</w:t>
      </w:r>
      <w:bookmarkEnd w:id="2"/>
    </w:p>
    <w:p w:rsidR="007F08FF" w:rsidRPr="00F15B1C" w:rsidRDefault="007F08FF" w:rsidP="00F15B1C">
      <w:pPr>
        <w:pStyle w:val="Ttulo1"/>
        <w:rPr>
          <w:rFonts w:ascii="Arial" w:hAnsi="Arial" w:cs="Arial"/>
          <w:color w:val="000000" w:themeColor="text1"/>
          <w:sz w:val="24"/>
          <w:szCs w:val="24"/>
        </w:rPr>
      </w:pPr>
      <w:bookmarkStart w:id="3" w:name="_Toc415039088"/>
      <w:r w:rsidRPr="00F15B1C">
        <w:rPr>
          <w:rFonts w:ascii="Arial" w:hAnsi="Arial" w:cs="Arial"/>
          <w:color w:val="000000" w:themeColor="text1"/>
          <w:sz w:val="24"/>
          <w:szCs w:val="24"/>
        </w:rPr>
        <w:t>OBJETIVO GENERAL</w:t>
      </w:r>
      <w:bookmarkEnd w:id="3"/>
    </w:p>
    <w:p w:rsidR="00054DEE" w:rsidRDefault="00054DEE" w:rsidP="001D1A81">
      <w:pPr>
        <w:jc w:val="both"/>
        <w:rPr>
          <w:rFonts w:ascii="Arial" w:hAnsi="Arial" w:cs="Arial"/>
          <w:sz w:val="24"/>
          <w:szCs w:val="24"/>
        </w:rPr>
      </w:pPr>
      <w:r>
        <w:rPr>
          <w:rFonts w:ascii="Arial" w:hAnsi="Arial" w:cs="Arial"/>
          <w:sz w:val="24"/>
          <w:szCs w:val="24"/>
        </w:rPr>
        <w:t xml:space="preserve">Generar una propuesta de </w:t>
      </w:r>
      <w:r w:rsidR="004D5BA4">
        <w:rPr>
          <w:rFonts w:ascii="Arial" w:hAnsi="Arial" w:cs="Arial"/>
          <w:sz w:val="24"/>
          <w:szCs w:val="24"/>
        </w:rPr>
        <w:t>Bienestar Social Laboral</w:t>
      </w:r>
      <w:r>
        <w:rPr>
          <w:rFonts w:ascii="Arial" w:hAnsi="Arial" w:cs="Arial"/>
          <w:sz w:val="24"/>
          <w:szCs w:val="24"/>
        </w:rPr>
        <w:t xml:space="preserve"> que favorezca a la empresa </w:t>
      </w:r>
      <w:r w:rsidR="004D5BA4">
        <w:rPr>
          <w:rFonts w:ascii="Arial" w:hAnsi="Arial" w:cs="Arial"/>
          <w:sz w:val="24"/>
          <w:szCs w:val="24"/>
        </w:rPr>
        <w:t>SOLPAK S.A., de acuerdo a las necesidades identificadas por medio de los diferentes instrumentos de recolección de información aplicados dentro de la organización.</w:t>
      </w:r>
    </w:p>
    <w:p w:rsidR="004D5BA4" w:rsidRPr="004D5BA4" w:rsidRDefault="004D5BA4" w:rsidP="001D1A81">
      <w:pPr>
        <w:jc w:val="both"/>
        <w:rPr>
          <w:rFonts w:ascii="Arial" w:hAnsi="Arial" w:cs="Arial"/>
          <w:b/>
          <w:sz w:val="24"/>
          <w:szCs w:val="24"/>
        </w:rPr>
      </w:pPr>
    </w:p>
    <w:p w:rsidR="007F08FF" w:rsidRPr="00F15B1C" w:rsidRDefault="007F08FF" w:rsidP="00F15B1C">
      <w:pPr>
        <w:pStyle w:val="Ttulo1"/>
        <w:rPr>
          <w:rFonts w:ascii="Arial" w:hAnsi="Arial" w:cs="Arial"/>
          <w:color w:val="000000" w:themeColor="text1"/>
          <w:sz w:val="24"/>
          <w:szCs w:val="24"/>
        </w:rPr>
      </w:pPr>
      <w:bookmarkStart w:id="4" w:name="_Toc415039089"/>
      <w:r w:rsidRPr="00F15B1C">
        <w:rPr>
          <w:rFonts w:ascii="Arial" w:hAnsi="Arial" w:cs="Arial"/>
          <w:color w:val="000000" w:themeColor="text1"/>
          <w:sz w:val="24"/>
          <w:szCs w:val="24"/>
        </w:rPr>
        <w:t>OBJETIVOS ESPECÍFICOS</w:t>
      </w:r>
      <w:bookmarkEnd w:id="4"/>
    </w:p>
    <w:p w:rsidR="007F08FF" w:rsidRPr="004D5BA4" w:rsidRDefault="007564A9" w:rsidP="001D1A81">
      <w:pPr>
        <w:pStyle w:val="Prrafodelista"/>
        <w:numPr>
          <w:ilvl w:val="0"/>
          <w:numId w:val="1"/>
        </w:numPr>
        <w:jc w:val="both"/>
        <w:rPr>
          <w:rFonts w:ascii="Arial" w:hAnsi="Arial" w:cs="Arial"/>
          <w:sz w:val="24"/>
          <w:szCs w:val="24"/>
        </w:rPr>
      </w:pPr>
      <w:r w:rsidRPr="004D5BA4">
        <w:rPr>
          <w:rFonts w:ascii="Arial" w:hAnsi="Arial" w:cs="Arial"/>
          <w:sz w:val="24"/>
          <w:szCs w:val="24"/>
        </w:rPr>
        <w:t>Diagnosticar</w:t>
      </w:r>
      <w:r w:rsidR="004D5BA4">
        <w:rPr>
          <w:rFonts w:ascii="Arial" w:hAnsi="Arial" w:cs="Arial"/>
          <w:sz w:val="24"/>
          <w:szCs w:val="24"/>
        </w:rPr>
        <w:t xml:space="preserve"> las falencias existentes en el programa de Bienestar Social Laboral que se lleva a cabo en la empresa SOLPAK S.A. </w:t>
      </w:r>
    </w:p>
    <w:p w:rsidR="007564A9" w:rsidRDefault="007F08FF" w:rsidP="001D1A81">
      <w:pPr>
        <w:pStyle w:val="Prrafodelista"/>
        <w:numPr>
          <w:ilvl w:val="0"/>
          <w:numId w:val="1"/>
        </w:numPr>
        <w:jc w:val="both"/>
        <w:rPr>
          <w:rFonts w:ascii="Arial" w:hAnsi="Arial" w:cs="Arial"/>
          <w:sz w:val="24"/>
          <w:szCs w:val="24"/>
        </w:rPr>
      </w:pPr>
      <w:r w:rsidRPr="0055091F">
        <w:rPr>
          <w:rFonts w:ascii="Arial" w:hAnsi="Arial" w:cs="Arial"/>
          <w:sz w:val="24"/>
          <w:szCs w:val="24"/>
        </w:rPr>
        <w:t>Planear actividades realizando propuestas de mejora para garantizar la calidad de vida de los colaboradores en la organización</w:t>
      </w:r>
      <w:r w:rsidR="007564A9">
        <w:rPr>
          <w:rFonts w:ascii="Arial" w:hAnsi="Arial" w:cs="Arial"/>
          <w:sz w:val="24"/>
          <w:szCs w:val="24"/>
        </w:rPr>
        <w:t>.</w:t>
      </w:r>
    </w:p>
    <w:p w:rsidR="007F08FF" w:rsidRPr="0055091F" w:rsidRDefault="007F08FF" w:rsidP="001D1A81">
      <w:pPr>
        <w:pStyle w:val="Prrafodelista"/>
        <w:numPr>
          <w:ilvl w:val="0"/>
          <w:numId w:val="1"/>
        </w:numPr>
        <w:jc w:val="both"/>
        <w:rPr>
          <w:rFonts w:ascii="Arial" w:hAnsi="Arial" w:cs="Arial"/>
          <w:sz w:val="24"/>
          <w:szCs w:val="24"/>
        </w:rPr>
      </w:pPr>
      <w:r w:rsidRPr="0055091F">
        <w:rPr>
          <w:rFonts w:ascii="Arial" w:hAnsi="Arial" w:cs="Arial"/>
          <w:sz w:val="24"/>
          <w:szCs w:val="24"/>
        </w:rPr>
        <w:t xml:space="preserve"> </w:t>
      </w:r>
      <w:r w:rsidR="007564A9">
        <w:rPr>
          <w:rFonts w:ascii="Arial" w:hAnsi="Arial" w:cs="Arial"/>
          <w:sz w:val="24"/>
          <w:szCs w:val="24"/>
        </w:rPr>
        <w:t xml:space="preserve">Evaluar </w:t>
      </w:r>
      <w:r w:rsidR="004D5BA4">
        <w:rPr>
          <w:rFonts w:ascii="Arial" w:hAnsi="Arial" w:cs="Arial"/>
          <w:sz w:val="24"/>
          <w:szCs w:val="24"/>
        </w:rPr>
        <w:t xml:space="preserve">los resultados de las actividades programadas para la solución de las necesidades identificadas en el diagnóstico. </w:t>
      </w: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7F08FF" w:rsidRPr="00F15B1C" w:rsidRDefault="007F08FF" w:rsidP="00F15B1C">
      <w:pPr>
        <w:pStyle w:val="Ttulo1"/>
        <w:rPr>
          <w:rFonts w:ascii="Arial" w:hAnsi="Arial" w:cs="Arial"/>
          <w:color w:val="000000" w:themeColor="text1"/>
          <w:sz w:val="24"/>
          <w:szCs w:val="24"/>
        </w:rPr>
      </w:pPr>
      <w:bookmarkStart w:id="5" w:name="_Toc415039090"/>
      <w:r w:rsidRPr="00F15B1C">
        <w:rPr>
          <w:rFonts w:ascii="Arial" w:hAnsi="Arial" w:cs="Arial"/>
          <w:color w:val="000000" w:themeColor="text1"/>
          <w:sz w:val="24"/>
          <w:szCs w:val="24"/>
        </w:rPr>
        <w:lastRenderedPageBreak/>
        <w:t>1.5 JUSTIFICACIÓN  DEL TRABAJO</w:t>
      </w:r>
      <w:bookmarkEnd w:id="5"/>
    </w:p>
    <w:p w:rsidR="004D5BA4" w:rsidRDefault="004D5BA4" w:rsidP="001D1A81">
      <w:pPr>
        <w:jc w:val="both"/>
        <w:rPr>
          <w:rFonts w:ascii="Arial" w:hAnsi="Arial" w:cs="Arial"/>
          <w:sz w:val="24"/>
          <w:szCs w:val="24"/>
        </w:rPr>
      </w:pPr>
      <w:r>
        <w:rPr>
          <w:rFonts w:ascii="Arial" w:hAnsi="Arial" w:cs="Arial"/>
          <w:sz w:val="24"/>
          <w:szCs w:val="24"/>
        </w:rPr>
        <w:t>E</w:t>
      </w:r>
      <w:r w:rsidR="007564A9">
        <w:rPr>
          <w:rFonts w:ascii="Arial" w:hAnsi="Arial" w:cs="Arial"/>
          <w:sz w:val="24"/>
          <w:szCs w:val="24"/>
        </w:rPr>
        <w:t>n la actualidad las organizaciones van encaminadas a realizar cambios que promuevan en sus colaboradores condiciones que favorezcan su bienestar, es por eso que desde la implementación del programa de biene</w:t>
      </w:r>
      <w:r>
        <w:rPr>
          <w:rFonts w:ascii="Arial" w:hAnsi="Arial" w:cs="Arial"/>
          <w:sz w:val="24"/>
          <w:szCs w:val="24"/>
        </w:rPr>
        <w:t xml:space="preserve">star social laboral </w:t>
      </w:r>
      <w:r w:rsidR="00465D28">
        <w:rPr>
          <w:rFonts w:ascii="Arial" w:hAnsi="Arial" w:cs="Arial"/>
          <w:sz w:val="24"/>
          <w:szCs w:val="24"/>
        </w:rPr>
        <w:t xml:space="preserve">dentro de la organización se  </w:t>
      </w:r>
      <w:r>
        <w:rPr>
          <w:rFonts w:ascii="Arial" w:hAnsi="Arial" w:cs="Arial"/>
          <w:sz w:val="24"/>
          <w:szCs w:val="24"/>
        </w:rPr>
        <w:t xml:space="preserve">busca crear, mantener y </w:t>
      </w:r>
      <w:r w:rsidR="00465D28">
        <w:rPr>
          <w:rFonts w:ascii="Arial" w:hAnsi="Arial" w:cs="Arial"/>
          <w:sz w:val="24"/>
          <w:szCs w:val="24"/>
        </w:rPr>
        <w:t xml:space="preserve">mejorar las condiciones que promuevan el desarrollo integral de los colaboradores. Los beneficios que tendrán los colaboradores gracias al programa serán básicamente el  mejoramiento de su nivel de vida y el de su familia, elevando sus niveles de satisfacción contribuyendo así al cumplimiento de los objetivos organizacionales y por lo tanto la organización aumentará la productividad, calidad de los productos y posicionamiento en el mercado.  </w:t>
      </w:r>
    </w:p>
    <w:p w:rsidR="007564A9" w:rsidRDefault="007564A9" w:rsidP="001D1A81">
      <w:pPr>
        <w:jc w:val="both"/>
        <w:rPr>
          <w:rFonts w:ascii="Arial" w:hAnsi="Arial" w:cs="Arial"/>
          <w:sz w:val="24"/>
          <w:szCs w:val="24"/>
        </w:rPr>
      </w:pPr>
    </w:p>
    <w:p w:rsidR="007F08FF" w:rsidRDefault="007F08FF"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Default="004D5BA4" w:rsidP="001D1A81">
      <w:pPr>
        <w:jc w:val="both"/>
        <w:rPr>
          <w:rFonts w:ascii="Arial" w:hAnsi="Arial" w:cs="Arial"/>
          <w:sz w:val="24"/>
          <w:szCs w:val="24"/>
        </w:rPr>
      </w:pPr>
    </w:p>
    <w:p w:rsidR="004D5BA4" w:rsidRPr="0055091F" w:rsidRDefault="004D5BA4"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7F08FF" w:rsidRPr="00F15B1C" w:rsidRDefault="007F08FF" w:rsidP="00F15B1C">
      <w:pPr>
        <w:pStyle w:val="Ttulo1"/>
        <w:rPr>
          <w:rFonts w:ascii="Arial" w:hAnsi="Arial" w:cs="Arial"/>
          <w:color w:val="000000" w:themeColor="text1"/>
          <w:sz w:val="24"/>
          <w:szCs w:val="24"/>
        </w:rPr>
      </w:pPr>
      <w:bookmarkStart w:id="6" w:name="_Toc415039091"/>
      <w:r w:rsidRPr="00F15B1C">
        <w:rPr>
          <w:rFonts w:ascii="Arial" w:hAnsi="Arial" w:cs="Arial"/>
          <w:color w:val="000000" w:themeColor="text1"/>
          <w:sz w:val="24"/>
          <w:szCs w:val="24"/>
        </w:rPr>
        <w:lastRenderedPageBreak/>
        <w:t>2. PLANEACIÓN: CONDICIONES PREVIAS Y DIAGNOSTICO</w:t>
      </w:r>
      <w:bookmarkEnd w:id="6"/>
    </w:p>
    <w:p w:rsidR="007F08FF" w:rsidRPr="00F15B1C" w:rsidRDefault="007F08FF" w:rsidP="00F15B1C">
      <w:pPr>
        <w:pStyle w:val="Ttulo1"/>
        <w:rPr>
          <w:rFonts w:ascii="Arial" w:hAnsi="Arial" w:cs="Arial"/>
          <w:color w:val="000000" w:themeColor="text1"/>
          <w:sz w:val="24"/>
          <w:szCs w:val="24"/>
        </w:rPr>
      </w:pPr>
      <w:bookmarkStart w:id="7" w:name="_Toc415039092"/>
      <w:r w:rsidRPr="00F15B1C">
        <w:rPr>
          <w:rFonts w:ascii="Arial" w:hAnsi="Arial" w:cs="Arial"/>
          <w:color w:val="000000" w:themeColor="text1"/>
          <w:sz w:val="24"/>
          <w:szCs w:val="24"/>
        </w:rPr>
        <w:t>2.1 DESCRIPCIÓN DE LA POBLACIÓN</w:t>
      </w:r>
      <w:bookmarkEnd w:id="7"/>
    </w:p>
    <w:p w:rsidR="007F08FF" w:rsidRPr="009D0068" w:rsidRDefault="00BF168E" w:rsidP="001D1A81">
      <w:pPr>
        <w:jc w:val="both"/>
        <w:rPr>
          <w:rFonts w:ascii="Arial" w:hAnsi="Arial" w:cs="Arial"/>
          <w:sz w:val="24"/>
          <w:szCs w:val="24"/>
        </w:rPr>
      </w:pPr>
      <w:r w:rsidRPr="009D0068">
        <w:rPr>
          <w:rFonts w:ascii="Arial" w:hAnsi="Arial" w:cs="Arial"/>
          <w:sz w:val="24"/>
          <w:szCs w:val="24"/>
        </w:rPr>
        <w:t xml:space="preserve">La organización </w:t>
      </w:r>
      <w:r w:rsidR="00465D28" w:rsidRPr="009D0068">
        <w:rPr>
          <w:rFonts w:ascii="Arial" w:hAnsi="Arial" w:cs="Arial"/>
          <w:sz w:val="24"/>
          <w:szCs w:val="24"/>
        </w:rPr>
        <w:t xml:space="preserve">SOLPAK.S.A </w:t>
      </w:r>
      <w:r w:rsidRPr="009D0068">
        <w:rPr>
          <w:rFonts w:ascii="Arial" w:hAnsi="Arial" w:cs="Arial"/>
          <w:sz w:val="24"/>
          <w:szCs w:val="24"/>
        </w:rPr>
        <w:t>cuenta con</w:t>
      </w:r>
      <w:r w:rsidR="009D0068" w:rsidRPr="009D0068">
        <w:rPr>
          <w:rFonts w:ascii="Arial" w:hAnsi="Arial" w:cs="Arial"/>
          <w:sz w:val="24"/>
          <w:szCs w:val="24"/>
        </w:rPr>
        <w:t xml:space="preserve"> 36 cargos</w:t>
      </w:r>
      <w:r w:rsidR="009D0068">
        <w:rPr>
          <w:rFonts w:ascii="Arial" w:hAnsi="Arial" w:cs="Arial"/>
          <w:sz w:val="24"/>
          <w:szCs w:val="24"/>
        </w:rPr>
        <w:t>;</w:t>
      </w:r>
      <w:r w:rsidR="009D0068" w:rsidRPr="009D0068">
        <w:rPr>
          <w:rFonts w:ascii="Arial" w:hAnsi="Arial" w:cs="Arial"/>
          <w:sz w:val="24"/>
          <w:szCs w:val="24"/>
        </w:rPr>
        <w:t xml:space="preserve"> con 7 directivos, 10 administrativos  y </w:t>
      </w:r>
      <w:r w:rsidR="009D0068">
        <w:rPr>
          <w:rFonts w:ascii="Arial" w:hAnsi="Arial" w:cs="Arial"/>
          <w:sz w:val="24"/>
          <w:szCs w:val="24"/>
        </w:rPr>
        <w:t>19 operativos.</w:t>
      </w:r>
    </w:p>
    <w:p w:rsidR="006514F6" w:rsidRPr="00F15B1C" w:rsidRDefault="00C92263" w:rsidP="00F15B1C">
      <w:pPr>
        <w:pStyle w:val="Ttulo1"/>
        <w:rPr>
          <w:rFonts w:ascii="Arial" w:hAnsi="Arial" w:cs="Arial"/>
          <w:color w:val="000000" w:themeColor="text1"/>
          <w:sz w:val="24"/>
          <w:szCs w:val="24"/>
        </w:rPr>
      </w:pPr>
      <w:bookmarkStart w:id="8" w:name="_Toc415039093"/>
      <w:r w:rsidRPr="00F15B1C">
        <w:rPr>
          <w:rFonts w:ascii="Arial" w:hAnsi="Arial" w:cs="Arial"/>
          <w:color w:val="000000" w:themeColor="text1"/>
          <w:sz w:val="24"/>
          <w:szCs w:val="24"/>
        </w:rPr>
        <w:t>2.3</w:t>
      </w:r>
      <w:r w:rsidR="007F08FF" w:rsidRPr="00F15B1C">
        <w:rPr>
          <w:rFonts w:ascii="Arial" w:hAnsi="Arial" w:cs="Arial"/>
          <w:color w:val="000000" w:themeColor="text1"/>
          <w:sz w:val="24"/>
          <w:szCs w:val="24"/>
        </w:rPr>
        <w:t xml:space="preserve"> RECURSOS DISPONIBLES</w:t>
      </w:r>
      <w:bookmarkEnd w:id="8"/>
      <w:r w:rsidR="007F08FF" w:rsidRPr="00F15B1C">
        <w:rPr>
          <w:rFonts w:ascii="Arial" w:hAnsi="Arial" w:cs="Arial"/>
          <w:color w:val="000000" w:themeColor="text1"/>
          <w:sz w:val="24"/>
          <w:szCs w:val="24"/>
        </w:rPr>
        <w:t xml:space="preserve"> </w:t>
      </w:r>
    </w:p>
    <w:p w:rsidR="006514F6" w:rsidRDefault="006514F6" w:rsidP="001D1A81">
      <w:pPr>
        <w:jc w:val="both"/>
        <w:rPr>
          <w:rFonts w:ascii="Arial" w:hAnsi="Arial" w:cs="Arial"/>
          <w:sz w:val="24"/>
          <w:szCs w:val="24"/>
        </w:rPr>
      </w:pPr>
      <w:r>
        <w:rPr>
          <w:rFonts w:ascii="Arial" w:hAnsi="Arial" w:cs="Arial"/>
          <w:sz w:val="24"/>
          <w:szCs w:val="24"/>
        </w:rPr>
        <w:t>Humanos: Jefe de talento humano y auxiliar.</w:t>
      </w:r>
    </w:p>
    <w:p w:rsidR="006514F6" w:rsidRDefault="006514F6" w:rsidP="001D1A81">
      <w:pPr>
        <w:jc w:val="both"/>
        <w:rPr>
          <w:rFonts w:ascii="Arial" w:hAnsi="Arial" w:cs="Arial"/>
          <w:sz w:val="24"/>
          <w:szCs w:val="24"/>
        </w:rPr>
      </w:pPr>
      <w:r>
        <w:rPr>
          <w:rFonts w:ascii="Arial" w:hAnsi="Arial" w:cs="Arial"/>
          <w:sz w:val="24"/>
          <w:szCs w:val="24"/>
        </w:rPr>
        <w:t xml:space="preserve">Logísticos: </w:t>
      </w:r>
      <w:r w:rsidR="0090277F">
        <w:rPr>
          <w:rFonts w:ascii="Arial" w:hAnsi="Arial" w:cs="Arial"/>
          <w:sz w:val="24"/>
          <w:szCs w:val="24"/>
        </w:rPr>
        <w:t>Cuadro de madera, chinches, block papel iris, marcadores, lapicero</w:t>
      </w:r>
      <w:r w:rsidR="00460FF9">
        <w:rPr>
          <w:rFonts w:ascii="Arial" w:hAnsi="Arial" w:cs="Arial"/>
          <w:sz w:val="24"/>
          <w:szCs w:val="24"/>
        </w:rPr>
        <w:t>s, papel, impresiones, clavos, martillo y  tijeras.</w:t>
      </w:r>
    </w:p>
    <w:p w:rsidR="0090277F" w:rsidRDefault="0090277F" w:rsidP="001D1A81">
      <w:pPr>
        <w:jc w:val="both"/>
        <w:rPr>
          <w:rFonts w:ascii="Arial" w:hAnsi="Arial" w:cs="Arial"/>
          <w:sz w:val="24"/>
          <w:szCs w:val="24"/>
        </w:rPr>
      </w:pPr>
      <w:r>
        <w:rPr>
          <w:rFonts w:ascii="Arial" w:hAnsi="Arial" w:cs="Arial"/>
          <w:sz w:val="24"/>
          <w:szCs w:val="24"/>
        </w:rPr>
        <w:t>Monetarios:</w:t>
      </w:r>
    </w:p>
    <w:p w:rsidR="006514F6" w:rsidRDefault="0090277F" w:rsidP="001D1A81">
      <w:pPr>
        <w:jc w:val="both"/>
        <w:rPr>
          <w:rFonts w:ascii="Arial" w:hAnsi="Arial" w:cs="Arial"/>
          <w:sz w:val="24"/>
          <w:szCs w:val="24"/>
        </w:rPr>
      </w:pPr>
      <w:r>
        <w:rPr>
          <w:rFonts w:ascii="Arial" w:hAnsi="Arial" w:cs="Arial"/>
          <w:sz w:val="24"/>
          <w:szCs w:val="24"/>
        </w:rPr>
        <w:t xml:space="preserve">-Cuadro de madera 1.50cm X 1.00 m: $50.000 </w:t>
      </w:r>
    </w:p>
    <w:p w:rsidR="0090277F" w:rsidRDefault="0090277F" w:rsidP="001D1A81">
      <w:pPr>
        <w:jc w:val="both"/>
        <w:rPr>
          <w:rFonts w:ascii="Arial" w:hAnsi="Arial" w:cs="Arial"/>
          <w:sz w:val="24"/>
          <w:szCs w:val="24"/>
        </w:rPr>
      </w:pPr>
      <w:r>
        <w:rPr>
          <w:rFonts w:ascii="Arial" w:hAnsi="Arial" w:cs="Arial"/>
          <w:sz w:val="24"/>
          <w:szCs w:val="24"/>
        </w:rPr>
        <w:t>-Caja de clavos: $2.000</w:t>
      </w:r>
    </w:p>
    <w:p w:rsidR="0090277F" w:rsidRDefault="0090277F" w:rsidP="001D1A81">
      <w:pPr>
        <w:jc w:val="both"/>
        <w:rPr>
          <w:rFonts w:ascii="Arial" w:hAnsi="Arial" w:cs="Arial"/>
          <w:sz w:val="24"/>
          <w:szCs w:val="24"/>
        </w:rPr>
      </w:pPr>
      <w:r>
        <w:rPr>
          <w:rFonts w:ascii="Arial" w:hAnsi="Arial" w:cs="Arial"/>
          <w:sz w:val="24"/>
          <w:szCs w:val="24"/>
        </w:rPr>
        <w:t>-Martillo: $6.000</w:t>
      </w:r>
    </w:p>
    <w:p w:rsidR="0090277F" w:rsidRDefault="0090277F" w:rsidP="001D1A81">
      <w:pPr>
        <w:jc w:val="both"/>
        <w:rPr>
          <w:rFonts w:ascii="Arial" w:hAnsi="Arial" w:cs="Arial"/>
          <w:sz w:val="24"/>
          <w:szCs w:val="24"/>
        </w:rPr>
      </w:pPr>
      <w:r>
        <w:rPr>
          <w:rFonts w:ascii="Arial" w:hAnsi="Arial" w:cs="Arial"/>
          <w:sz w:val="24"/>
          <w:szCs w:val="24"/>
        </w:rPr>
        <w:t>-Chinche: $1.000 la caja X 50 und</w:t>
      </w:r>
    </w:p>
    <w:p w:rsidR="0090277F" w:rsidRDefault="0090277F" w:rsidP="001D1A81">
      <w:pPr>
        <w:jc w:val="both"/>
        <w:rPr>
          <w:rFonts w:ascii="Arial" w:hAnsi="Arial" w:cs="Arial"/>
          <w:sz w:val="24"/>
          <w:szCs w:val="24"/>
        </w:rPr>
      </w:pPr>
      <w:r>
        <w:rPr>
          <w:rFonts w:ascii="Arial" w:hAnsi="Arial" w:cs="Arial"/>
          <w:sz w:val="24"/>
          <w:szCs w:val="24"/>
        </w:rPr>
        <w:t>-Block papel iris: $3.000 X 100  hojas</w:t>
      </w:r>
    </w:p>
    <w:p w:rsidR="0090277F" w:rsidRDefault="0090277F" w:rsidP="001D1A81">
      <w:pPr>
        <w:jc w:val="both"/>
        <w:rPr>
          <w:rFonts w:ascii="Arial" w:hAnsi="Arial" w:cs="Arial"/>
          <w:sz w:val="24"/>
          <w:szCs w:val="24"/>
        </w:rPr>
      </w:pPr>
      <w:r>
        <w:rPr>
          <w:rFonts w:ascii="Arial" w:hAnsi="Arial" w:cs="Arial"/>
          <w:sz w:val="24"/>
          <w:szCs w:val="24"/>
        </w:rPr>
        <w:t>-Caja de marcadores: $8.000  X 10 und</w:t>
      </w:r>
    </w:p>
    <w:p w:rsidR="0090277F" w:rsidRDefault="0090277F" w:rsidP="001D1A81">
      <w:pPr>
        <w:jc w:val="both"/>
        <w:rPr>
          <w:rFonts w:ascii="Arial" w:hAnsi="Arial" w:cs="Arial"/>
          <w:sz w:val="24"/>
          <w:szCs w:val="24"/>
        </w:rPr>
      </w:pPr>
      <w:r>
        <w:rPr>
          <w:rFonts w:ascii="Arial" w:hAnsi="Arial" w:cs="Arial"/>
          <w:sz w:val="24"/>
          <w:szCs w:val="24"/>
        </w:rPr>
        <w:t xml:space="preserve">-Resma de papel para impresiones: $15.000 </w:t>
      </w:r>
    </w:p>
    <w:p w:rsidR="0090277F" w:rsidRDefault="0090277F" w:rsidP="001D1A81">
      <w:pPr>
        <w:jc w:val="both"/>
        <w:rPr>
          <w:rFonts w:ascii="Arial" w:hAnsi="Arial" w:cs="Arial"/>
          <w:sz w:val="24"/>
          <w:szCs w:val="24"/>
        </w:rPr>
      </w:pPr>
      <w:r>
        <w:rPr>
          <w:rFonts w:ascii="Arial" w:hAnsi="Arial" w:cs="Arial"/>
          <w:sz w:val="24"/>
          <w:szCs w:val="24"/>
        </w:rPr>
        <w:t xml:space="preserve">-Caja de lapiceros: $5.000 X 12 </w:t>
      </w:r>
      <w:r>
        <w:rPr>
          <w:rFonts w:ascii="Arial" w:hAnsi="Arial" w:cs="Arial"/>
          <w:sz w:val="24"/>
          <w:szCs w:val="24"/>
        </w:rPr>
        <w:tab/>
      </w:r>
      <w:r>
        <w:rPr>
          <w:rFonts w:ascii="Arial" w:hAnsi="Arial" w:cs="Arial"/>
          <w:sz w:val="24"/>
          <w:szCs w:val="24"/>
        </w:rPr>
        <w:tab/>
      </w:r>
    </w:p>
    <w:p w:rsidR="0090277F" w:rsidRDefault="0090277F" w:rsidP="001D1A81">
      <w:pPr>
        <w:jc w:val="both"/>
        <w:rPr>
          <w:rFonts w:ascii="Arial" w:hAnsi="Arial" w:cs="Arial"/>
          <w:sz w:val="24"/>
          <w:szCs w:val="24"/>
        </w:rPr>
      </w:pPr>
      <w:r>
        <w:rPr>
          <w:rFonts w:ascii="Arial" w:hAnsi="Arial" w:cs="Arial"/>
          <w:sz w:val="24"/>
          <w:szCs w:val="24"/>
        </w:rPr>
        <w:t>-Impresiones de imágenes animadas: $3.000</w:t>
      </w:r>
    </w:p>
    <w:p w:rsidR="00460FF9" w:rsidRDefault="00460FF9" w:rsidP="001D1A81">
      <w:pPr>
        <w:jc w:val="both"/>
        <w:rPr>
          <w:rFonts w:ascii="Arial" w:hAnsi="Arial" w:cs="Arial"/>
          <w:sz w:val="24"/>
          <w:szCs w:val="24"/>
        </w:rPr>
      </w:pPr>
      <w:r>
        <w:rPr>
          <w:rFonts w:ascii="Arial" w:hAnsi="Arial" w:cs="Arial"/>
          <w:sz w:val="24"/>
          <w:szCs w:val="24"/>
        </w:rPr>
        <w:t>-Tijeras: $500</w:t>
      </w:r>
    </w:p>
    <w:p w:rsidR="0090277F" w:rsidRDefault="0090277F" w:rsidP="001D1A81">
      <w:pPr>
        <w:jc w:val="both"/>
        <w:rPr>
          <w:rFonts w:ascii="Arial" w:hAnsi="Arial" w:cs="Arial"/>
          <w:sz w:val="24"/>
          <w:szCs w:val="24"/>
        </w:rPr>
      </w:pPr>
    </w:p>
    <w:p w:rsidR="006514F6" w:rsidRDefault="006514F6" w:rsidP="001D1A81">
      <w:pPr>
        <w:jc w:val="both"/>
        <w:rPr>
          <w:rFonts w:ascii="Arial" w:hAnsi="Arial" w:cs="Arial"/>
          <w:sz w:val="24"/>
          <w:szCs w:val="24"/>
        </w:rPr>
      </w:pPr>
      <w:r>
        <w:rPr>
          <w:rFonts w:ascii="Arial" w:hAnsi="Arial" w:cs="Arial"/>
          <w:sz w:val="24"/>
          <w:szCs w:val="24"/>
        </w:rPr>
        <w:t xml:space="preserve"> </w:t>
      </w:r>
    </w:p>
    <w:p w:rsidR="007F08FF" w:rsidRPr="0055091F" w:rsidRDefault="007F08FF" w:rsidP="001D1A81">
      <w:pPr>
        <w:jc w:val="both"/>
        <w:rPr>
          <w:rFonts w:ascii="Arial" w:hAnsi="Arial" w:cs="Arial"/>
          <w:sz w:val="24"/>
          <w:szCs w:val="24"/>
        </w:rPr>
      </w:pPr>
    </w:p>
    <w:p w:rsidR="000C3143" w:rsidRDefault="000C3143" w:rsidP="001D1A81">
      <w:pPr>
        <w:jc w:val="both"/>
        <w:rPr>
          <w:rFonts w:ascii="Arial" w:hAnsi="Arial" w:cs="Arial"/>
          <w:b/>
          <w:sz w:val="24"/>
          <w:szCs w:val="24"/>
        </w:rPr>
      </w:pPr>
    </w:p>
    <w:p w:rsidR="000C3143" w:rsidRDefault="000C3143" w:rsidP="001D1A81">
      <w:pPr>
        <w:jc w:val="both"/>
        <w:rPr>
          <w:rFonts w:ascii="Arial" w:hAnsi="Arial" w:cs="Arial"/>
          <w:b/>
          <w:sz w:val="24"/>
          <w:szCs w:val="24"/>
        </w:rPr>
      </w:pPr>
    </w:p>
    <w:p w:rsidR="000C3143" w:rsidRDefault="000C3143" w:rsidP="001D1A81">
      <w:pPr>
        <w:jc w:val="both"/>
        <w:rPr>
          <w:rFonts w:ascii="Arial" w:hAnsi="Arial" w:cs="Arial"/>
          <w:b/>
          <w:sz w:val="24"/>
          <w:szCs w:val="24"/>
        </w:rPr>
      </w:pPr>
    </w:p>
    <w:p w:rsidR="007F08FF" w:rsidRPr="00F15B1C" w:rsidRDefault="00C92263" w:rsidP="00F15B1C">
      <w:pPr>
        <w:pStyle w:val="Ttulo1"/>
        <w:rPr>
          <w:rFonts w:ascii="Arial" w:hAnsi="Arial" w:cs="Arial"/>
          <w:color w:val="000000" w:themeColor="text1"/>
          <w:sz w:val="24"/>
          <w:szCs w:val="24"/>
        </w:rPr>
      </w:pPr>
      <w:bookmarkStart w:id="9" w:name="_Toc415039094"/>
      <w:r w:rsidRPr="00F15B1C">
        <w:rPr>
          <w:rFonts w:ascii="Arial" w:hAnsi="Arial" w:cs="Arial"/>
          <w:color w:val="000000" w:themeColor="text1"/>
          <w:sz w:val="24"/>
          <w:szCs w:val="24"/>
        </w:rPr>
        <w:lastRenderedPageBreak/>
        <w:t>2.4</w:t>
      </w:r>
      <w:r w:rsidR="007F08FF" w:rsidRPr="00F15B1C">
        <w:rPr>
          <w:rFonts w:ascii="Arial" w:hAnsi="Arial" w:cs="Arial"/>
          <w:color w:val="000000" w:themeColor="text1"/>
          <w:sz w:val="24"/>
          <w:szCs w:val="24"/>
        </w:rPr>
        <w:t xml:space="preserve"> </w:t>
      </w:r>
      <w:r w:rsidR="0055091F" w:rsidRPr="00F15B1C">
        <w:rPr>
          <w:rFonts w:ascii="Arial" w:hAnsi="Arial" w:cs="Arial"/>
          <w:color w:val="000000" w:themeColor="text1"/>
          <w:sz w:val="24"/>
          <w:szCs w:val="24"/>
        </w:rPr>
        <w:t>DIAGNOSTICO</w:t>
      </w:r>
      <w:r w:rsidRPr="00F15B1C">
        <w:rPr>
          <w:rFonts w:ascii="Arial" w:hAnsi="Arial" w:cs="Arial"/>
          <w:color w:val="000000" w:themeColor="text1"/>
          <w:sz w:val="24"/>
          <w:szCs w:val="24"/>
        </w:rPr>
        <w:t xml:space="preserve"> </w:t>
      </w:r>
      <w:r w:rsidR="007F08FF" w:rsidRPr="00F15B1C">
        <w:rPr>
          <w:rFonts w:ascii="Arial" w:hAnsi="Arial" w:cs="Arial"/>
          <w:color w:val="000000" w:themeColor="text1"/>
          <w:sz w:val="24"/>
          <w:szCs w:val="24"/>
        </w:rPr>
        <w:t>DE NECESIDADES DE BIENESTAR SOCIAL LABORAL</w:t>
      </w:r>
      <w:bookmarkEnd w:id="9"/>
    </w:p>
    <w:p w:rsidR="007F08FF" w:rsidRPr="0055091F" w:rsidRDefault="007F08FF" w:rsidP="001D1A81">
      <w:pPr>
        <w:jc w:val="both"/>
        <w:rPr>
          <w:rFonts w:ascii="Arial" w:hAnsi="Arial" w:cs="Arial"/>
          <w:sz w:val="24"/>
          <w:szCs w:val="24"/>
        </w:rPr>
      </w:pPr>
      <w:r w:rsidRPr="0055091F">
        <w:rPr>
          <w:rFonts w:ascii="Arial" w:hAnsi="Arial" w:cs="Arial"/>
          <w:sz w:val="24"/>
          <w:szCs w:val="24"/>
        </w:rPr>
        <w:t>De acuerdo con un análisis realizado con respecto a las áreas de intervención en el proceso de bienestar social laboral establecido dentro de la empresa laboratorio, se puede identificar que  en la empresa SOLPAK S.A. el clima organizacional es adecuado ya que el entorno en el cual se desempeñan las funciones es armónico y tranquilo, la participación entre colaboradores se evidencia en el desempeño de cada una de las tareas programadas, ya que los jefes  comunican a través de instrumentos distribuidos adecuadamente en cada una de las instalaciones de la organización los factores determinantes que intervengan en el trabajo y  el logro de los objetivos organizacionales, tales como valores corporativos, historia de la empresa, normas , creencias y pensamientos. Para cada uno de los colaboradores es fundamental su auto-realización como individuos y SOLPAK S.A. brinda a cada uno de éstos la posibilidad de cumplir sus proyectos en cuanto a su formación académica y profesional, ya que esto contribuirá a mejoras en el desempeño de las funciones. A cada uno de los colaboradores se le paga la seguridad social, para contribuir a mejorar su calidad de vida. En la organización se tiene estructurado todo un programa de salud ocupacional donde se describen detalladamente  los riesgos a los que están expuestos cada uno de los colaboradores en las diferentes áreas donde desempeñan sus funciones y a su vez los aspectos que deben tener en cuenta para prevenir riesgos que afecten su bienestar y también el de la empresa; los conflictos dentro de la organización, no se presentan muy a menudo, pero cuando se identifica algún conflicto, la empresa trata de hacer lo mejor para que como resultado se solucione dicho  problema y esto no afecte de ningún modo el bienestar o el clima organizacional dentro de la empresa. Los colaboradores no tienen ningún tipo de presión cuando se identifica que deben cambiar aspectos que no están contribuyendo al logro de objetivos, a estos se les brinda un espacio para que el cambio que deben hacer sea en un momento de reflexión y un aspecto más personal que profesional y como resultado, se logre cada vez un mejoramiento en la calidad de vida de estos. Para SOLPAK S.A. es fundamental el éxito de la producción que sale al mercado y para ello cuenta con todo un control por parte de los líderes de los diferentes departamentos que intervienen, para aportar a la calidad de vida laboral.</w:t>
      </w:r>
    </w:p>
    <w:p w:rsidR="007F08FF" w:rsidRPr="0055091F" w:rsidRDefault="007F08FF" w:rsidP="001D1A81">
      <w:pPr>
        <w:jc w:val="both"/>
        <w:rPr>
          <w:rFonts w:ascii="Arial" w:hAnsi="Arial" w:cs="Arial"/>
          <w:sz w:val="24"/>
          <w:szCs w:val="24"/>
        </w:rPr>
      </w:pPr>
      <w:r w:rsidRPr="0055091F">
        <w:rPr>
          <w:rFonts w:ascii="Arial" w:hAnsi="Arial" w:cs="Arial"/>
          <w:sz w:val="24"/>
          <w:szCs w:val="24"/>
        </w:rPr>
        <w:t xml:space="preserve">   Dentro de las debilidades se ha identificado que no se otorga  ningún tipo de incentivos por el buen desempeño o aspectos positivos de los colaboradores contribuyendo a la motivación para lograr un mejor desempeño de los mismos. También se pudo identificar que en la empresa no se hacen actividades culturales, de recreación y diversión, sólo se planea la fiesta empresarial una vez al año, lo cual mantiene a los colaboradores desmotivados, debido a que nunca tienen un </w:t>
      </w:r>
      <w:r w:rsidRPr="0055091F">
        <w:rPr>
          <w:rFonts w:ascii="Arial" w:hAnsi="Arial" w:cs="Arial"/>
          <w:sz w:val="24"/>
          <w:szCs w:val="24"/>
        </w:rPr>
        <w:lastRenderedPageBreak/>
        <w:t xml:space="preserve">tiempo para actividades diferentes a las específicas de su cargo. Cuándo se presentan procesos de desvinculación, no se realizan ningún tipo de actividades donde se brinde al colaborador asesorías técnicas para que así la desvinculación no afecte representativamente su estado emocional. </w:t>
      </w: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7F08FF" w:rsidRPr="0055091F" w:rsidRDefault="007F08FF" w:rsidP="001D1A81">
      <w:pPr>
        <w:jc w:val="both"/>
        <w:rPr>
          <w:rFonts w:ascii="Arial" w:hAnsi="Arial" w:cs="Arial"/>
          <w:sz w:val="24"/>
          <w:szCs w:val="24"/>
        </w:rPr>
      </w:pPr>
    </w:p>
    <w:p w:rsidR="006B4541" w:rsidRDefault="006B4541" w:rsidP="001D1A81">
      <w:pPr>
        <w:jc w:val="both"/>
        <w:rPr>
          <w:rFonts w:ascii="Arial" w:hAnsi="Arial" w:cs="Arial"/>
          <w:b/>
          <w:sz w:val="24"/>
          <w:szCs w:val="24"/>
        </w:rPr>
      </w:pPr>
    </w:p>
    <w:p w:rsidR="006B4541" w:rsidRDefault="006B4541" w:rsidP="001D1A81">
      <w:pPr>
        <w:jc w:val="both"/>
        <w:rPr>
          <w:rFonts w:ascii="Arial" w:hAnsi="Arial" w:cs="Arial"/>
          <w:b/>
          <w:sz w:val="24"/>
          <w:szCs w:val="24"/>
        </w:rPr>
      </w:pPr>
    </w:p>
    <w:p w:rsidR="006B4541" w:rsidRDefault="006B4541"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1D1A81">
      <w:pPr>
        <w:jc w:val="both"/>
        <w:rPr>
          <w:rFonts w:ascii="Arial" w:hAnsi="Arial" w:cs="Arial"/>
          <w:b/>
          <w:sz w:val="24"/>
          <w:szCs w:val="24"/>
        </w:rPr>
      </w:pPr>
    </w:p>
    <w:p w:rsidR="004D5BA4" w:rsidRDefault="004D5BA4"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460FF9" w:rsidRDefault="00460FF9" w:rsidP="0055091F">
      <w:pPr>
        <w:jc w:val="both"/>
        <w:rPr>
          <w:rFonts w:ascii="Arial" w:hAnsi="Arial" w:cs="Arial"/>
          <w:b/>
          <w:sz w:val="24"/>
          <w:szCs w:val="24"/>
        </w:rPr>
      </w:pPr>
    </w:p>
    <w:p w:rsidR="007F08FF" w:rsidRPr="00F15B1C" w:rsidRDefault="007F08FF" w:rsidP="00F15B1C">
      <w:pPr>
        <w:pStyle w:val="Ttulo1"/>
        <w:rPr>
          <w:rFonts w:ascii="Arial" w:hAnsi="Arial" w:cs="Arial"/>
          <w:color w:val="000000" w:themeColor="text1"/>
          <w:sz w:val="24"/>
          <w:szCs w:val="24"/>
        </w:rPr>
      </w:pPr>
      <w:bookmarkStart w:id="10" w:name="_Toc415039095"/>
      <w:r w:rsidRPr="00F15B1C">
        <w:rPr>
          <w:rFonts w:ascii="Arial" w:hAnsi="Arial" w:cs="Arial"/>
          <w:color w:val="000000" w:themeColor="text1"/>
          <w:sz w:val="24"/>
          <w:szCs w:val="24"/>
        </w:rPr>
        <w:t xml:space="preserve">3. DISEÑO </w:t>
      </w:r>
      <w:r w:rsidR="00C92263" w:rsidRPr="00F15B1C">
        <w:rPr>
          <w:rFonts w:ascii="Arial" w:hAnsi="Arial" w:cs="Arial"/>
          <w:color w:val="000000" w:themeColor="text1"/>
          <w:sz w:val="24"/>
          <w:szCs w:val="24"/>
        </w:rPr>
        <w:t>DE LA PROPUESTA DE UN PROGRAMA DE BSL</w:t>
      </w:r>
      <w:bookmarkEnd w:id="10"/>
    </w:p>
    <w:p w:rsidR="006B4541" w:rsidRDefault="006B4541" w:rsidP="00465D28">
      <w:pPr>
        <w:rPr>
          <w:rFonts w:ascii="Arial" w:hAnsi="Arial" w:cs="Arial"/>
          <w:b/>
          <w:sz w:val="24"/>
          <w:szCs w:val="24"/>
          <w:lang w:val="es-ES"/>
        </w:rPr>
      </w:pPr>
      <w:r>
        <w:rPr>
          <w:rFonts w:ascii="Arial" w:hAnsi="Arial" w:cs="Arial"/>
          <w:b/>
          <w:sz w:val="24"/>
          <w:szCs w:val="24"/>
          <w:lang w:val="es-ES"/>
        </w:rPr>
        <w:t>PROPUESTA DEL PROGRAMA DE BIENESTAR SOCIAL LABORAL</w:t>
      </w:r>
    </w:p>
    <w:p w:rsidR="006B4541" w:rsidRDefault="006B4541" w:rsidP="006B4541">
      <w:pPr>
        <w:rPr>
          <w:rFonts w:ascii="Arial" w:hAnsi="Arial" w:cs="Arial"/>
          <w:b/>
          <w:sz w:val="24"/>
          <w:szCs w:val="24"/>
          <w:lang w:val="es-ES"/>
        </w:rPr>
      </w:pPr>
    </w:p>
    <w:p w:rsidR="006B4541" w:rsidRDefault="006B4541" w:rsidP="006B4541">
      <w:pPr>
        <w:rPr>
          <w:rFonts w:ascii="Arial" w:hAnsi="Arial" w:cs="Arial"/>
          <w:b/>
          <w:sz w:val="24"/>
          <w:szCs w:val="24"/>
          <w:lang w:val="es-ES"/>
        </w:rPr>
      </w:pPr>
    </w:p>
    <w:p w:rsidR="006B4541" w:rsidRDefault="006B4541" w:rsidP="006B4541">
      <w:pPr>
        <w:jc w:val="center"/>
        <w:rPr>
          <w:rFonts w:ascii="Arial" w:hAnsi="Arial" w:cs="Arial"/>
          <w:b/>
          <w:sz w:val="24"/>
          <w:szCs w:val="24"/>
          <w:lang w:val="es-ES"/>
        </w:rPr>
      </w:pPr>
      <w:r>
        <w:rPr>
          <w:rFonts w:ascii="Arial" w:hAnsi="Arial" w:cs="Arial"/>
          <w:b/>
          <w:sz w:val="24"/>
          <w:szCs w:val="24"/>
          <w:lang w:val="es-ES"/>
        </w:rPr>
        <w:t>LAURA ESPINOSA BENITEZ</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ANGÉLICA LOTERO ZAPATA</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MELISSA MORENO CASTAÑO</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 xml:space="preserve">JULIANA SUAREZ HINESTROZA </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JHONNY ALEXANDER VILLA MORALES</w:t>
      </w:r>
    </w:p>
    <w:p w:rsidR="006B4541" w:rsidRDefault="006B4541" w:rsidP="006B4541">
      <w:pPr>
        <w:jc w:val="center"/>
        <w:rPr>
          <w:rFonts w:ascii="Arial" w:hAnsi="Arial" w:cs="Arial"/>
          <w:b/>
          <w:sz w:val="24"/>
          <w:szCs w:val="24"/>
          <w:lang w:val="es-ES"/>
        </w:rPr>
      </w:pPr>
    </w:p>
    <w:p w:rsidR="006B4541" w:rsidRDefault="006B4541" w:rsidP="006B4541">
      <w:pPr>
        <w:jc w:val="center"/>
        <w:rPr>
          <w:rFonts w:ascii="Arial" w:hAnsi="Arial" w:cs="Arial"/>
          <w:b/>
          <w:sz w:val="24"/>
          <w:szCs w:val="24"/>
          <w:lang w:val="es-ES"/>
        </w:rPr>
      </w:pPr>
    </w:p>
    <w:p w:rsidR="006B4541" w:rsidRDefault="006B4541" w:rsidP="006B4541">
      <w:pPr>
        <w:jc w:val="center"/>
        <w:rPr>
          <w:rFonts w:ascii="Arial" w:hAnsi="Arial" w:cs="Arial"/>
          <w:b/>
          <w:sz w:val="24"/>
          <w:szCs w:val="24"/>
          <w:lang w:val="es-ES"/>
        </w:rPr>
      </w:pPr>
    </w:p>
    <w:p w:rsidR="006B4541" w:rsidRDefault="006B4541" w:rsidP="006B4541">
      <w:pPr>
        <w:jc w:val="center"/>
        <w:rPr>
          <w:rFonts w:ascii="Arial" w:hAnsi="Arial" w:cs="Arial"/>
          <w:b/>
          <w:sz w:val="24"/>
          <w:szCs w:val="24"/>
          <w:lang w:val="es-ES"/>
        </w:rPr>
      </w:pPr>
      <w:r>
        <w:rPr>
          <w:rFonts w:ascii="Arial" w:hAnsi="Arial" w:cs="Arial"/>
          <w:b/>
          <w:sz w:val="24"/>
          <w:szCs w:val="24"/>
          <w:lang w:val="es-ES"/>
        </w:rPr>
        <w:t>FICHA: 656751</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INSTRUCTOR: CAROLINA JIMÉNEZ FERNANDEZ</w:t>
      </w:r>
    </w:p>
    <w:p w:rsidR="006B4541" w:rsidRDefault="006B4541" w:rsidP="006B4541">
      <w:pPr>
        <w:jc w:val="center"/>
        <w:rPr>
          <w:rFonts w:ascii="Arial" w:hAnsi="Arial" w:cs="Arial"/>
          <w:b/>
          <w:sz w:val="24"/>
          <w:szCs w:val="24"/>
          <w:lang w:val="es-ES"/>
        </w:rPr>
      </w:pPr>
    </w:p>
    <w:p w:rsidR="006B4541" w:rsidRDefault="006B4541" w:rsidP="006B4541">
      <w:pPr>
        <w:jc w:val="center"/>
        <w:rPr>
          <w:rFonts w:ascii="Arial" w:hAnsi="Arial" w:cs="Arial"/>
          <w:b/>
          <w:sz w:val="24"/>
          <w:szCs w:val="24"/>
          <w:lang w:val="es-ES"/>
        </w:rPr>
      </w:pPr>
    </w:p>
    <w:p w:rsidR="006B4541" w:rsidRDefault="006B4541" w:rsidP="006B4541">
      <w:pPr>
        <w:jc w:val="center"/>
        <w:rPr>
          <w:rFonts w:ascii="Arial" w:hAnsi="Arial" w:cs="Arial"/>
          <w:b/>
          <w:sz w:val="24"/>
          <w:szCs w:val="24"/>
          <w:lang w:val="es-ES"/>
        </w:rPr>
      </w:pPr>
      <w:r>
        <w:rPr>
          <w:rFonts w:ascii="Arial" w:hAnsi="Arial" w:cs="Arial"/>
          <w:b/>
          <w:sz w:val="24"/>
          <w:szCs w:val="24"/>
          <w:lang w:val="es-ES"/>
        </w:rPr>
        <w:t>SENA, CENTRO DE COMERCIO</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TECNOLOGÍA GESTIÓN DEL TALENTO HUMANO</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MEDELLÍN</w:t>
      </w:r>
    </w:p>
    <w:p w:rsidR="006B4541" w:rsidRDefault="006B4541" w:rsidP="006B4541">
      <w:pPr>
        <w:jc w:val="center"/>
        <w:rPr>
          <w:rFonts w:ascii="Arial" w:hAnsi="Arial" w:cs="Arial"/>
          <w:b/>
          <w:sz w:val="24"/>
          <w:szCs w:val="24"/>
          <w:lang w:val="es-ES"/>
        </w:rPr>
      </w:pPr>
      <w:r>
        <w:rPr>
          <w:rFonts w:ascii="Arial" w:hAnsi="Arial" w:cs="Arial"/>
          <w:b/>
          <w:sz w:val="24"/>
          <w:szCs w:val="24"/>
          <w:lang w:val="es-ES"/>
        </w:rPr>
        <w:t>2015</w:t>
      </w:r>
    </w:p>
    <w:p w:rsidR="006B4541" w:rsidRDefault="006B4541" w:rsidP="006B4541"/>
    <w:p w:rsidR="00C92263" w:rsidRPr="0055091F" w:rsidRDefault="00C92263" w:rsidP="0055091F">
      <w:pPr>
        <w:jc w:val="both"/>
        <w:rPr>
          <w:rFonts w:ascii="Arial" w:hAnsi="Arial" w:cs="Arial"/>
          <w:sz w:val="24"/>
          <w:szCs w:val="24"/>
        </w:rPr>
      </w:pPr>
    </w:p>
    <w:p w:rsidR="00465D28" w:rsidRDefault="00465D28" w:rsidP="0055091F">
      <w:pPr>
        <w:jc w:val="both"/>
        <w:rPr>
          <w:rFonts w:ascii="Arial" w:hAnsi="Arial" w:cs="Arial"/>
          <w:sz w:val="24"/>
          <w:szCs w:val="24"/>
        </w:rPr>
      </w:pPr>
    </w:p>
    <w:p w:rsidR="00465D28" w:rsidRDefault="00465D28" w:rsidP="0055091F">
      <w:pPr>
        <w:jc w:val="both"/>
        <w:rPr>
          <w:rFonts w:ascii="Arial" w:hAnsi="Arial" w:cs="Arial"/>
          <w:sz w:val="24"/>
          <w:szCs w:val="24"/>
        </w:rPr>
      </w:pPr>
    </w:p>
    <w:p w:rsidR="00C92263" w:rsidRPr="00F15B1C" w:rsidRDefault="00465D28" w:rsidP="00F15B1C">
      <w:pPr>
        <w:pStyle w:val="Ttulo1"/>
        <w:rPr>
          <w:rFonts w:ascii="Arial" w:hAnsi="Arial" w:cs="Arial"/>
          <w:color w:val="000000" w:themeColor="text1"/>
          <w:sz w:val="24"/>
          <w:szCs w:val="24"/>
        </w:rPr>
      </w:pPr>
      <w:bookmarkStart w:id="11" w:name="_Toc415039096"/>
      <w:r w:rsidRPr="00F15B1C">
        <w:rPr>
          <w:rFonts w:ascii="Arial" w:hAnsi="Arial" w:cs="Arial"/>
          <w:color w:val="000000" w:themeColor="text1"/>
          <w:sz w:val="24"/>
          <w:szCs w:val="24"/>
        </w:rPr>
        <w:lastRenderedPageBreak/>
        <w:t>3.1 PRESENTACIÓN DEL PROGRAMA</w:t>
      </w:r>
      <w:bookmarkEnd w:id="11"/>
    </w:p>
    <w:p w:rsidR="0055091F" w:rsidRPr="0055091F" w:rsidRDefault="006B4541" w:rsidP="0055091F">
      <w:pPr>
        <w:jc w:val="both"/>
        <w:rPr>
          <w:rFonts w:ascii="Arial" w:hAnsi="Arial" w:cs="Arial"/>
          <w:sz w:val="24"/>
          <w:szCs w:val="24"/>
        </w:rPr>
      </w:pPr>
      <w:r>
        <w:rPr>
          <w:rFonts w:ascii="Arial" w:hAnsi="Arial" w:cs="Arial"/>
          <w:sz w:val="24"/>
          <w:szCs w:val="24"/>
        </w:rPr>
        <w:t xml:space="preserve">En el </w:t>
      </w:r>
      <w:r w:rsidR="007546EC">
        <w:rPr>
          <w:rFonts w:ascii="Arial" w:hAnsi="Arial" w:cs="Arial"/>
          <w:sz w:val="24"/>
          <w:szCs w:val="24"/>
        </w:rPr>
        <w:t>siguiente programa se presentará</w:t>
      </w:r>
      <w:r>
        <w:rPr>
          <w:rFonts w:ascii="Arial" w:hAnsi="Arial" w:cs="Arial"/>
          <w:sz w:val="24"/>
          <w:szCs w:val="24"/>
        </w:rPr>
        <w:t xml:space="preserve"> la propuesta de Bienestar Social Laboral según las necesidades encontradas en el diagnostico, generando así ideas </w:t>
      </w:r>
      <w:r w:rsidR="007546EC">
        <w:rPr>
          <w:rFonts w:ascii="Arial" w:hAnsi="Arial" w:cs="Arial"/>
          <w:sz w:val="24"/>
          <w:szCs w:val="24"/>
        </w:rPr>
        <w:t>para el mejoramiento de dichas falencias, por medio de diferentes actividades para la implementación de incentivos a colaboradores</w:t>
      </w:r>
      <w:r w:rsidR="00A33033">
        <w:rPr>
          <w:rFonts w:ascii="Arial" w:hAnsi="Arial" w:cs="Arial"/>
          <w:sz w:val="24"/>
          <w:szCs w:val="24"/>
        </w:rPr>
        <w:t xml:space="preserve"> del área de producción</w:t>
      </w:r>
      <w:r w:rsidR="007546EC">
        <w:rPr>
          <w:rFonts w:ascii="Arial" w:hAnsi="Arial" w:cs="Arial"/>
          <w:sz w:val="24"/>
          <w:szCs w:val="24"/>
        </w:rPr>
        <w:t xml:space="preserve">, motivándolos para que estos alcancen por voluntad propia determinados objetivos y les ayude a ejercer una mayor actividad y a obtener mejores resultados con respecto a las funciones específicas de su cargo. </w:t>
      </w:r>
    </w:p>
    <w:p w:rsidR="00C92263" w:rsidRPr="00F15B1C" w:rsidRDefault="00465D28" w:rsidP="00F15B1C">
      <w:pPr>
        <w:pStyle w:val="Ttulo1"/>
        <w:rPr>
          <w:rFonts w:ascii="Arial" w:hAnsi="Arial" w:cs="Arial"/>
          <w:color w:val="000000" w:themeColor="text1"/>
          <w:sz w:val="24"/>
          <w:szCs w:val="24"/>
        </w:rPr>
      </w:pPr>
      <w:bookmarkStart w:id="12" w:name="_Toc415039097"/>
      <w:r w:rsidRPr="00F15B1C">
        <w:rPr>
          <w:rFonts w:ascii="Arial" w:hAnsi="Arial" w:cs="Arial"/>
          <w:color w:val="000000" w:themeColor="text1"/>
          <w:sz w:val="24"/>
          <w:szCs w:val="24"/>
        </w:rPr>
        <w:t>3.2 OBJETIVOS DEL PROGRAMA</w:t>
      </w:r>
      <w:bookmarkEnd w:id="12"/>
    </w:p>
    <w:p w:rsidR="00C92263" w:rsidRPr="00F15B1C" w:rsidRDefault="00465D28" w:rsidP="00F15B1C">
      <w:pPr>
        <w:pStyle w:val="Ttulo1"/>
        <w:rPr>
          <w:rFonts w:ascii="Arial" w:hAnsi="Arial" w:cs="Arial"/>
          <w:color w:val="000000" w:themeColor="text1"/>
          <w:sz w:val="24"/>
          <w:szCs w:val="24"/>
        </w:rPr>
      </w:pPr>
      <w:bookmarkStart w:id="13" w:name="_Toc415039098"/>
      <w:r w:rsidRPr="00F15B1C">
        <w:rPr>
          <w:rFonts w:ascii="Arial" w:hAnsi="Arial" w:cs="Arial"/>
          <w:color w:val="000000" w:themeColor="text1"/>
          <w:sz w:val="24"/>
          <w:szCs w:val="24"/>
        </w:rPr>
        <w:t>OBJETIVO GENERAL</w:t>
      </w:r>
      <w:bookmarkEnd w:id="13"/>
    </w:p>
    <w:p w:rsidR="00C92263" w:rsidRPr="00023C94" w:rsidRDefault="00C92263" w:rsidP="004D5BA4">
      <w:pPr>
        <w:jc w:val="both"/>
        <w:rPr>
          <w:rFonts w:ascii="Arial" w:hAnsi="Arial" w:cs="Arial"/>
          <w:sz w:val="24"/>
          <w:szCs w:val="24"/>
          <w:highlight w:val="yellow"/>
        </w:rPr>
      </w:pPr>
      <w:r w:rsidRPr="0055091F">
        <w:rPr>
          <w:rFonts w:ascii="Arial" w:hAnsi="Arial" w:cs="Arial"/>
          <w:sz w:val="24"/>
          <w:szCs w:val="24"/>
        </w:rPr>
        <w:t xml:space="preserve">Motivar a los colaboradores </w:t>
      </w:r>
      <w:r w:rsidR="00A33033">
        <w:rPr>
          <w:rFonts w:ascii="Arial" w:hAnsi="Arial" w:cs="Arial"/>
          <w:sz w:val="24"/>
          <w:szCs w:val="24"/>
        </w:rPr>
        <w:t xml:space="preserve">del área de producción, </w:t>
      </w:r>
      <w:r w:rsidRPr="0055091F">
        <w:rPr>
          <w:rFonts w:ascii="Arial" w:hAnsi="Arial" w:cs="Arial"/>
          <w:sz w:val="24"/>
          <w:szCs w:val="24"/>
        </w:rPr>
        <w:t>por medio de incentivos  realizando reconocimientos del mejor empleado del mes y del año elegido por medio</w:t>
      </w:r>
      <w:r w:rsidR="004D5BA4">
        <w:rPr>
          <w:rFonts w:ascii="Arial" w:hAnsi="Arial" w:cs="Arial"/>
          <w:sz w:val="24"/>
          <w:szCs w:val="24"/>
        </w:rPr>
        <w:t xml:space="preserve"> </w:t>
      </w:r>
      <w:r w:rsidR="00460FF9">
        <w:rPr>
          <w:rFonts w:ascii="Arial" w:hAnsi="Arial" w:cs="Arial"/>
          <w:sz w:val="24"/>
          <w:szCs w:val="24"/>
        </w:rPr>
        <w:t xml:space="preserve">de un buzón de sugerencias, donde los colaboradores votarán por el empleado que consideren como el mejor del mes y por medio </w:t>
      </w:r>
      <w:r w:rsidR="004D5BA4">
        <w:rPr>
          <w:rFonts w:ascii="Arial" w:hAnsi="Arial" w:cs="Arial"/>
          <w:sz w:val="24"/>
          <w:szCs w:val="24"/>
        </w:rPr>
        <w:t>de una evaluación de desempeño</w:t>
      </w:r>
      <w:r w:rsidR="00460FF9">
        <w:rPr>
          <w:rFonts w:ascii="Arial" w:hAnsi="Arial" w:cs="Arial"/>
          <w:sz w:val="24"/>
          <w:szCs w:val="24"/>
        </w:rPr>
        <w:t xml:space="preserve"> para dar el reconocimiento al mejor empleado del año.</w:t>
      </w:r>
    </w:p>
    <w:p w:rsidR="00C92263" w:rsidRPr="0055091F" w:rsidRDefault="00465D28" w:rsidP="0055091F">
      <w:pPr>
        <w:jc w:val="both"/>
        <w:rPr>
          <w:rFonts w:ascii="Arial" w:hAnsi="Arial" w:cs="Arial"/>
          <w:sz w:val="24"/>
          <w:szCs w:val="24"/>
        </w:rPr>
      </w:pPr>
      <w:bookmarkStart w:id="14" w:name="_Toc415039099"/>
      <w:r w:rsidRPr="00F15B1C">
        <w:rPr>
          <w:rStyle w:val="Ttulo1Car"/>
          <w:rFonts w:ascii="Arial" w:hAnsi="Arial" w:cs="Arial"/>
          <w:color w:val="000000" w:themeColor="text1"/>
          <w:sz w:val="24"/>
          <w:szCs w:val="24"/>
        </w:rPr>
        <w:t>3.3 ALCANCE</w:t>
      </w:r>
      <w:bookmarkEnd w:id="14"/>
      <w:r w:rsidR="00C92263" w:rsidRPr="0055091F">
        <w:rPr>
          <w:rFonts w:ascii="Arial" w:hAnsi="Arial" w:cs="Arial"/>
          <w:sz w:val="24"/>
          <w:szCs w:val="24"/>
        </w:rPr>
        <w:t>: (Beneficiarios del programa y tiempo de ejecución)</w:t>
      </w:r>
    </w:p>
    <w:p w:rsidR="00BF168E" w:rsidRDefault="00BF168E" w:rsidP="00BF168E">
      <w:pPr>
        <w:jc w:val="both"/>
        <w:rPr>
          <w:rFonts w:ascii="Arial" w:hAnsi="Arial" w:cs="Arial"/>
          <w:sz w:val="24"/>
          <w:szCs w:val="24"/>
        </w:rPr>
      </w:pPr>
      <w:r w:rsidRPr="0055091F">
        <w:rPr>
          <w:rFonts w:ascii="Arial" w:hAnsi="Arial" w:cs="Arial"/>
          <w:sz w:val="24"/>
          <w:szCs w:val="24"/>
        </w:rPr>
        <w:t xml:space="preserve">Son todas aquellas personas que laboran </w:t>
      </w:r>
      <w:r w:rsidR="00337769">
        <w:rPr>
          <w:rFonts w:ascii="Arial" w:hAnsi="Arial" w:cs="Arial"/>
          <w:sz w:val="24"/>
          <w:szCs w:val="24"/>
        </w:rPr>
        <w:t xml:space="preserve">dentro del área de producción </w:t>
      </w:r>
      <w:r w:rsidRPr="0055091F">
        <w:rPr>
          <w:rFonts w:ascii="Arial" w:hAnsi="Arial" w:cs="Arial"/>
          <w:sz w:val="24"/>
          <w:szCs w:val="24"/>
        </w:rPr>
        <w:t>en la organización</w:t>
      </w:r>
      <w:r w:rsidR="00337769">
        <w:rPr>
          <w:rFonts w:ascii="Arial" w:hAnsi="Arial" w:cs="Arial"/>
          <w:sz w:val="24"/>
          <w:szCs w:val="24"/>
        </w:rPr>
        <w:t xml:space="preserve"> </w:t>
      </w:r>
      <w:r w:rsidRPr="0055091F">
        <w:rPr>
          <w:rFonts w:ascii="Arial" w:hAnsi="Arial" w:cs="Arial"/>
          <w:sz w:val="24"/>
          <w:szCs w:val="24"/>
        </w:rPr>
        <w:t xml:space="preserve"> (SOLPAK S.A) y contribuyen día a día con la misión de esta.  A estos colaboradores se les realiza una encuesta para identificar las necesidades, falencias y dificultades que tienen los colaboradores dentro de la organización; de acuerdo al diagnóstico</w:t>
      </w:r>
      <w:r w:rsidR="00023C94">
        <w:rPr>
          <w:rFonts w:ascii="Arial" w:hAnsi="Arial" w:cs="Arial"/>
          <w:sz w:val="24"/>
          <w:szCs w:val="24"/>
        </w:rPr>
        <w:t>;</w:t>
      </w:r>
      <w:r w:rsidRPr="0055091F">
        <w:rPr>
          <w:rFonts w:ascii="Arial" w:hAnsi="Arial" w:cs="Arial"/>
          <w:sz w:val="24"/>
          <w:szCs w:val="24"/>
        </w:rPr>
        <w:t xml:space="preserve"> previamente realizaremos propuestas para fortalecer y sup</w:t>
      </w:r>
      <w:r>
        <w:rPr>
          <w:rFonts w:ascii="Arial" w:hAnsi="Arial" w:cs="Arial"/>
          <w:sz w:val="24"/>
          <w:szCs w:val="24"/>
        </w:rPr>
        <w:t xml:space="preserve">lir las necesidades encontradas. Luego de realizar las propuestas se ejecutara el cronograma de actividades propuesto en cual contribuirá a una calidad de vida laboral, mejorando las condiciones de desarrollo personal, social y laboral. </w:t>
      </w:r>
    </w:p>
    <w:p w:rsidR="00C92263" w:rsidRPr="00BF168E" w:rsidRDefault="00BF168E" w:rsidP="00BF168E">
      <w:pPr>
        <w:jc w:val="both"/>
        <w:rPr>
          <w:rFonts w:ascii="Arial" w:hAnsi="Arial" w:cs="Arial"/>
          <w:sz w:val="24"/>
          <w:szCs w:val="24"/>
        </w:rPr>
      </w:pPr>
      <w:r>
        <w:rPr>
          <w:rFonts w:ascii="Arial" w:hAnsi="Arial" w:cs="Arial"/>
          <w:sz w:val="24"/>
          <w:szCs w:val="24"/>
        </w:rPr>
        <w:t>De acuerdo al desem</w:t>
      </w:r>
      <w:r w:rsidR="007546EC">
        <w:rPr>
          <w:rFonts w:ascii="Arial" w:hAnsi="Arial" w:cs="Arial"/>
          <w:sz w:val="24"/>
          <w:szCs w:val="24"/>
        </w:rPr>
        <w:t>peño del colaborador se premiará</w:t>
      </w:r>
      <w:r>
        <w:rPr>
          <w:rFonts w:ascii="Arial" w:hAnsi="Arial" w:cs="Arial"/>
          <w:sz w:val="24"/>
          <w:szCs w:val="24"/>
        </w:rPr>
        <w:t xml:space="preserve"> a los mismos con diferentes </w:t>
      </w:r>
      <w:r w:rsidR="007546EC">
        <w:rPr>
          <w:rFonts w:ascii="Arial" w:hAnsi="Arial" w:cs="Arial"/>
          <w:sz w:val="24"/>
          <w:szCs w:val="24"/>
        </w:rPr>
        <w:t>incentivos lo cual proporcionará en é</w:t>
      </w:r>
      <w:r>
        <w:rPr>
          <w:rFonts w:ascii="Arial" w:hAnsi="Arial" w:cs="Arial"/>
          <w:sz w:val="24"/>
          <w:szCs w:val="24"/>
        </w:rPr>
        <w:t>l un grado de satisfacción que lo conlleve cada vez a un mejor desempeño</w:t>
      </w:r>
      <w:r w:rsidR="007546EC">
        <w:rPr>
          <w:rFonts w:ascii="Arial" w:hAnsi="Arial" w:cs="Arial"/>
          <w:sz w:val="24"/>
          <w:szCs w:val="24"/>
        </w:rPr>
        <w:t xml:space="preserve">. Esta actividad que se realizará, será aplicada durante el año actual y de acuerdo con los resultados se seguirán ejecutando estas actividades propuestas. </w:t>
      </w:r>
    </w:p>
    <w:p w:rsidR="001D1A81" w:rsidRDefault="001D1A81" w:rsidP="007F08FF">
      <w:pPr>
        <w:rPr>
          <w:rFonts w:ascii="Arial" w:hAnsi="Arial" w:cs="Arial"/>
          <w:b/>
        </w:rPr>
      </w:pPr>
    </w:p>
    <w:p w:rsidR="001D1A81" w:rsidRDefault="001D1A81" w:rsidP="007F08FF">
      <w:pPr>
        <w:rPr>
          <w:rFonts w:ascii="Arial" w:hAnsi="Arial" w:cs="Arial"/>
          <w:b/>
        </w:rPr>
      </w:pPr>
    </w:p>
    <w:p w:rsidR="00023C94" w:rsidRPr="00F15B1C" w:rsidRDefault="00F15B1C" w:rsidP="00F15B1C">
      <w:pPr>
        <w:pStyle w:val="Ttulo1"/>
        <w:rPr>
          <w:rFonts w:ascii="Arial" w:hAnsi="Arial" w:cs="Arial"/>
          <w:color w:val="000000" w:themeColor="text1"/>
          <w:sz w:val="24"/>
          <w:szCs w:val="24"/>
        </w:rPr>
      </w:pPr>
      <w:bookmarkStart w:id="15" w:name="_Toc415039100"/>
      <w:r w:rsidRPr="00F15B1C">
        <w:rPr>
          <w:rFonts w:ascii="Arial" w:hAnsi="Arial" w:cs="Arial"/>
          <w:color w:val="000000" w:themeColor="text1"/>
          <w:sz w:val="24"/>
          <w:szCs w:val="24"/>
        </w:rPr>
        <w:lastRenderedPageBreak/>
        <w:t>3.4</w:t>
      </w:r>
      <w:r w:rsidR="00465D28" w:rsidRPr="00F15B1C">
        <w:rPr>
          <w:rFonts w:ascii="Arial" w:hAnsi="Arial" w:cs="Arial"/>
          <w:color w:val="000000" w:themeColor="text1"/>
          <w:sz w:val="24"/>
          <w:szCs w:val="24"/>
        </w:rPr>
        <w:t xml:space="preserve"> ÁREAS DE INTERVENCIÓN:</w:t>
      </w:r>
      <w:bookmarkEnd w:id="15"/>
      <w:r w:rsidR="00465D28" w:rsidRPr="00F15B1C">
        <w:rPr>
          <w:rFonts w:ascii="Arial" w:hAnsi="Arial" w:cs="Arial"/>
          <w:color w:val="000000" w:themeColor="text1"/>
          <w:sz w:val="24"/>
          <w:szCs w:val="24"/>
        </w:rPr>
        <w:t xml:space="preserve"> </w:t>
      </w:r>
    </w:p>
    <w:p w:rsidR="001D1A81" w:rsidRPr="001D1A81" w:rsidRDefault="00C97FFB" w:rsidP="001D1A81">
      <w:pPr>
        <w:pStyle w:val="Prrafodelista"/>
        <w:numPr>
          <w:ilvl w:val="0"/>
          <w:numId w:val="3"/>
        </w:numPr>
        <w:jc w:val="both"/>
        <w:rPr>
          <w:rFonts w:ascii="Arial" w:hAnsi="Arial" w:cs="Arial"/>
          <w:b/>
          <w:sz w:val="24"/>
          <w:szCs w:val="24"/>
        </w:rPr>
      </w:pPr>
      <w:r w:rsidRPr="001D1A81">
        <w:rPr>
          <w:rFonts w:ascii="Arial" w:hAnsi="Arial" w:cs="Arial"/>
          <w:b/>
          <w:sz w:val="24"/>
          <w:szCs w:val="24"/>
        </w:rPr>
        <w:t>Calidad de vida laboral</w:t>
      </w:r>
    </w:p>
    <w:p w:rsidR="00C97FFB" w:rsidRPr="001D1A81" w:rsidRDefault="001D1A81" w:rsidP="001D1A81">
      <w:pPr>
        <w:pStyle w:val="Prrafodelista"/>
        <w:jc w:val="both"/>
        <w:rPr>
          <w:rFonts w:ascii="Arial" w:hAnsi="Arial" w:cs="Arial"/>
          <w:sz w:val="24"/>
          <w:szCs w:val="24"/>
        </w:rPr>
      </w:pPr>
      <w:r w:rsidRPr="001D1A81">
        <w:rPr>
          <w:rFonts w:ascii="Arial" w:hAnsi="Arial" w:cs="Arial"/>
          <w:sz w:val="24"/>
          <w:szCs w:val="24"/>
        </w:rPr>
        <w:t>Busca crear, mantener y mejorar en el ámbito del trabajo las condiciones que favorezcan el desarrollo personal, social y laboral del colaborador, permitiendo desarrollar sus niveles de participación e identificación con su trabajo y con el logro de la misión organizacional. Esta es expresada como el nivel o grado en el cual se presentan condiciones internas y externas en el ambiente de trabajo, que contribuyen a enriquecer, madurar y potencializar las cualidades humanas de los miembros de la organización.</w:t>
      </w:r>
    </w:p>
    <w:p w:rsidR="001D1A81" w:rsidRPr="001D1A81" w:rsidRDefault="001D1A81" w:rsidP="001D1A81">
      <w:pPr>
        <w:pStyle w:val="Prrafodelista"/>
        <w:jc w:val="both"/>
        <w:rPr>
          <w:rFonts w:ascii="Arial" w:hAnsi="Arial" w:cs="Arial"/>
          <w:sz w:val="24"/>
          <w:szCs w:val="24"/>
        </w:rPr>
      </w:pPr>
    </w:p>
    <w:p w:rsidR="001D1A81" w:rsidRPr="001D1A81" w:rsidRDefault="001D1A81" w:rsidP="001D1A81">
      <w:pPr>
        <w:pStyle w:val="Prrafodelista"/>
        <w:numPr>
          <w:ilvl w:val="0"/>
          <w:numId w:val="3"/>
        </w:numPr>
        <w:jc w:val="both"/>
        <w:rPr>
          <w:rFonts w:ascii="Arial" w:hAnsi="Arial" w:cs="Arial"/>
          <w:b/>
          <w:sz w:val="24"/>
          <w:szCs w:val="24"/>
        </w:rPr>
      </w:pPr>
      <w:r w:rsidRPr="001D1A81">
        <w:rPr>
          <w:rFonts w:ascii="Arial" w:hAnsi="Arial" w:cs="Arial"/>
          <w:b/>
          <w:sz w:val="24"/>
          <w:szCs w:val="24"/>
        </w:rPr>
        <w:t>Área de protección y servicios sociales</w:t>
      </w:r>
    </w:p>
    <w:p w:rsidR="001D1A81" w:rsidRPr="001D1A81" w:rsidRDefault="001D1A81" w:rsidP="001D1A81">
      <w:pPr>
        <w:pStyle w:val="Prrafodelista"/>
        <w:jc w:val="both"/>
        <w:rPr>
          <w:rFonts w:ascii="Arial" w:hAnsi="Arial" w:cs="Arial"/>
          <w:sz w:val="24"/>
          <w:szCs w:val="24"/>
        </w:rPr>
      </w:pPr>
      <w:r w:rsidRPr="001D1A81">
        <w:rPr>
          <w:rFonts w:ascii="Arial" w:hAnsi="Arial" w:cs="Arial"/>
          <w:sz w:val="24"/>
          <w:szCs w:val="24"/>
        </w:rPr>
        <w:t xml:space="preserve">Busca estructurar programas mediante los cuales se atiendan las necesidades de protección, ocio, identidad y aprendizaje del colaborador y su familia, y así mejorar sus niveles de salud, vivienda, recreación, cultura y educación. </w:t>
      </w:r>
    </w:p>
    <w:p w:rsidR="001D1A81" w:rsidRPr="003A1E91" w:rsidRDefault="001D1A81" w:rsidP="001D1A81">
      <w:pPr>
        <w:pStyle w:val="Prrafodelista"/>
        <w:jc w:val="both"/>
        <w:rPr>
          <w:rFonts w:ascii="Arial" w:hAnsi="Arial" w:cs="Arial"/>
          <w:b/>
          <w:sz w:val="24"/>
          <w:szCs w:val="24"/>
        </w:rPr>
      </w:pPr>
    </w:p>
    <w:p w:rsidR="0012155C" w:rsidRPr="00F15B1C" w:rsidRDefault="003A1E91" w:rsidP="00F15B1C">
      <w:pPr>
        <w:pStyle w:val="Ttulo1"/>
        <w:rPr>
          <w:rFonts w:ascii="Arial" w:hAnsi="Arial" w:cs="Arial"/>
          <w:color w:val="000000" w:themeColor="text1"/>
          <w:sz w:val="24"/>
          <w:szCs w:val="24"/>
        </w:rPr>
      </w:pPr>
      <w:bookmarkStart w:id="16" w:name="_Toc415039101"/>
      <w:r w:rsidRPr="00F15B1C">
        <w:rPr>
          <w:rFonts w:ascii="Arial" w:hAnsi="Arial" w:cs="Arial"/>
          <w:color w:val="000000" w:themeColor="text1"/>
          <w:sz w:val="24"/>
          <w:szCs w:val="24"/>
        </w:rPr>
        <w:t>ANEXOS</w:t>
      </w:r>
      <w:bookmarkEnd w:id="16"/>
    </w:p>
    <w:p w:rsidR="00C92263" w:rsidRPr="00F15B1C" w:rsidRDefault="008438CC" w:rsidP="00F15B1C">
      <w:pPr>
        <w:pStyle w:val="Ttulo1"/>
        <w:rPr>
          <w:rStyle w:val="Hipervnculo"/>
          <w:rFonts w:ascii="Arial" w:hAnsi="Arial" w:cs="Arial"/>
          <w:b w:val="0"/>
          <w:color w:val="000000" w:themeColor="text1"/>
          <w:sz w:val="24"/>
          <w:szCs w:val="24"/>
        </w:rPr>
      </w:pPr>
      <w:r w:rsidRPr="00F15B1C">
        <w:rPr>
          <w:rFonts w:ascii="Arial" w:hAnsi="Arial" w:cs="Arial"/>
          <w:color w:val="000000" w:themeColor="text1"/>
          <w:sz w:val="24"/>
          <w:szCs w:val="24"/>
        </w:rPr>
        <w:fldChar w:fldCharType="begin"/>
      </w:r>
      <w:r w:rsidR="006623CE">
        <w:rPr>
          <w:rFonts w:ascii="Arial" w:hAnsi="Arial" w:cs="Arial"/>
          <w:color w:val="000000" w:themeColor="text1"/>
          <w:sz w:val="24"/>
          <w:szCs w:val="24"/>
        </w:rPr>
        <w:instrText>HYPERLINK "C:\\Users\\aprendiz\\Desktop\\ENTREGABLE_BIENESTAR_SOCIAL_LABORAL\\PROPUESTA DE PROGRAMA DE BIENESTAR SOCIAL LABORAL.xlsx"</w:instrText>
      </w:r>
      <w:r w:rsidR="006623CE" w:rsidRPr="00F15B1C">
        <w:rPr>
          <w:rFonts w:ascii="Arial" w:hAnsi="Arial" w:cs="Arial"/>
          <w:color w:val="000000" w:themeColor="text1"/>
          <w:sz w:val="24"/>
          <w:szCs w:val="24"/>
        </w:rPr>
      </w:r>
      <w:r w:rsidRPr="00F15B1C">
        <w:rPr>
          <w:rFonts w:ascii="Arial" w:hAnsi="Arial" w:cs="Arial"/>
          <w:color w:val="000000" w:themeColor="text1"/>
          <w:sz w:val="24"/>
          <w:szCs w:val="24"/>
        </w:rPr>
        <w:fldChar w:fldCharType="separate"/>
      </w:r>
      <w:bookmarkStart w:id="17" w:name="_Toc415039102"/>
      <w:r w:rsidR="00465D28" w:rsidRPr="00F15B1C">
        <w:rPr>
          <w:rStyle w:val="Hipervnculo"/>
          <w:rFonts w:ascii="Arial" w:hAnsi="Arial" w:cs="Arial"/>
          <w:color w:val="000000" w:themeColor="text1"/>
          <w:sz w:val="24"/>
          <w:szCs w:val="24"/>
        </w:rPr>
        <w:t>3.6 PLAN DE TRABAJO</w:t>
      </w:r>
      <w:bookmarkEnd w:id="17"/>
    </w:p>
    <w:p w:rsidR="001D1A81" w:rsidRPr="00F15B1C" w:rsidRDefault="008438CC" w:rsidP="00F15B1C">
      <w:pPr>
        <w:pStyle w:val="Ttulo1"/>
        <w:rPr>
          <w:rStyle w:val="Hipervnculo"/>
          <w:rFonts w:ascii="Arial" w:hAnsi="Arial" w:cs="Arial"/>
          <w:b w:val="0"/>
          <w:color w:val="000000" w:themeColor="text1"/>
          <w:sz w:val="24"/>
          <w:szCs w:val="24"/>
        </w:rPr>
      </w:pPr>
      <w:r w:rsidRPr="00F15B1C">
        <w:rPr>
          <w:rFonts w:ascii="Arial" w:hAnsi="Arial" w:cs="Arial"/>
          <w:color w:val="000000" w:themeColor="text1"/>
          <w:sz w:val="24"/>
          <w:szCs w:val="24"/>
        </w:rPr>
        <w:fldChar w:fldCharType="end"/>
      </w:r>
      <w:r w:rsidRPr="00F15B1C">
        <w:rPr>
          <w:rFonts w:ascii="Arial" w:hAnsi="Arial" w:cs="Arial"/>
          <w:color w:val="000000" w:themeColor="text1"/>
          <w:sz w:val="24"/>
          <w:szCs w:val="24"/>
        </w:rPr>
        <w:fldChar w:fldCharType="begin"/>
      </w:r>
      <w:r w:rsidR="006623CE">
        <w:rPr>
          <w:rFonts w:ascii="Arial" w:hAnsi="Arial" w:cs="Arial"/>
          <w:color w:val="000000" w:themeColor="text1"/>
          <w:sz w:val="24"/>
          <w:szCs w:val="24"/>
        </w:rPr>
        <w:instrText>HYPERLINK "C:\\Users\\aprendiz\\Desktop\\ENTREGABLE_BIENESTAR_SOCIAL_LABORAL\\FO-GH-01.docx"</w:instrText>
      </w:r>
      <w:r w:rsidR="006623CE" w:rsidRPr="00F15B1C">
        <w:rPr>
          <w:rFonts w:ascii="Arial" w:hAnsi="Arial" w:cs="Arial"/>
          <w:color w:val="000000" w:themeColor="text1"/>
          <w:sz w:val="24"/>
          <w:szCs w:val="24"/>
        </w:rPr>
      </w:r>
      <w:r w:rsidRPr="00F15B1C">
        <w:rPr>
          <w:rFonts w:ascii="Arial" w:hAnsi="Arial" w:cs="Arial"/>
          <w:color w:val="000000" w:themeColor="text1"/>
          <w:sz w:val="24"/>
          <w:szCs w:val="24"/>
        </w:rPr>
        <w:fldChar w:fldCharType="separate"/>
      </w:r>
    </w:p>
    <w:p w:rsidR="00590BC0" w:rsidRPr="00F15B1C" w:rsidRDefault="00465D28" w:rsidP="00F15B1C">
      <w:pPr>
        <w:pStyle w:val="Ttulo1"/>
        <w:rPr>
          <w:rStyle w:val="Hipervnculo"/>
          <w:rFonts w:ascii="Arial" w:hAnsi="Arial" w:cs="Arial"/>
          <w:b w:val="0"/>
          <w:color w:val="000000" w:themeColor="text1"/>
          <w:sz w:val="24"/>
          <w:szCs w:val="24"/>
        </w:rPr>
      </w:pPr>
      <w:bookmarkStart w:id="18" w:name="_Toc415039103"/>
      <w:r w:rsidRPr="00F15B1C">
        <w:rPr>
          <w:rStyle w:val="Hipervnculo"/>
          <w:rFonts w:ascii="Arial" w:hAnsi="Arial" w:cs="Arial"/>
          <w:color w:val="000000" w:themeColor="text1"/>
          <w:sz w:val="24"/>
          <w:szCs w:val="24"/>
        </w:rPr>
        <w:t>3.7 FORMATOS DE EVALUACIÓN PARA LOS PROGRAMAS DE BIENESTAR</w:t>
      </w:r>
      <w:bookmarkEnd w:id="18"/>
      <w:r w:rsidRPr="00F15B1C">
        <w:rPr>
          <w:rStyle w:val="Hipervnculo"/>
          <w:rFonts w:ascii="Arial" w:hAnsi="Arial" w:cs="Arial"/>
          <w:color w:val="000000" w:themeColor="text1"/>
          <w:sz w:val="24"/>
          <w:szCs w:val="24"/>
        </w:rPr>
        <w:t xml:space="preserve"> </w:t>
      </w:r>
    </w:p>
    <w:p w:rsidR="000C3143" w:rsidRPr="00F15B1C" w:rsidRDefault="008438CC" w:rsidP="00F15B1C">
      <w:pPr>
        <w:pStyle w:val="Ttulo1"/>
        <w:rPr>
          <w:rFonts w:ascii="Arial" w:hAnsi="Arial" w:cs="Arial"/>
          <w:color w:val="000000" w:themeColor="text1"/>
          <w:sz w:val="24"/>
          <w:szCs w:val="24"/>
        </w:rPr>
      </w:pPr>
      <w:r w:rsidRPr="00F15B1C">
        <w:rPr>
          <w:rFonts w:ascii="Arial" w:hAnsi="Arial" w:cs="Arial"/>
          <w:color w:val="000000" w:themeColor="text1"/>
          <w:sz w:val="24"/>
          <w:szCs w:val="24"/>
        </w:rPr>
        <w:fldChar w:fldCharType="end"/>
      </w:r>
    </w:p>
    <w:p w:rsidR="000C3143" w:rsidRPr="00F15B1C" w:rsidRDefault="008438CC" w:rsidP="00F15B1C">
      <w:pPr>
        <w:pStyle w:val="Ttulo1"/>
        <w:rPr>
          <w:rStyle w:val="Hipervnculo"/>
          <w:rFonts w:ascii="Arial" w:hAnsi="Arial" w:cs="Arial"/>
          <w:b w:val="0"/>
          <w:color w:val="000000" w:themeColor="text1"/>
          <w:sz w:val="24"/>
          <w:szCs w:val="24"/>
        </w:rPr>
      </w:pPr>
      <w:r w:rsidRPr="00F15B1C">
        <w:rPr>
          <w:rFonts w:ascii="Arial" w:hAnsi="Arial" w:cs="Arial"/>
          <w:color w:val="000000" w:themeColor="text1"/>
          <w:sz w:val="24"/>
          <w:szCs w:val="24"/>
        </w:rPr>
        <w:fldChar w:fldCharType="begin"/>
      </w:r>
      <w:r w:rsidR="006623CE">
        <w:rPr>
          <w:rFonts w:ascii="Arial" w:hAnsi="Arial" w:cs="Arial"/>
          <w:color w:val="000000" w:themeColor="text1"/>
          <w:sz w:val="24"/>
          <w:szCs w:val="24"/>
        </w:rPr>
        <w:instrText>HYPERLINK "C:\\Users\\aprendiz\\Desktop\\ENTREGABLE_BIENESTAR_SOCIAL_LABORAL\\PRESENTACION DEL PROGRAMA.pptx"</w:instrText>
      </w:r>
      <w:r w:rsidR="006623CE" w:rsidRPr="00F15B1C">
        <w:rPr>
          <w:rFonts w:ascii="Arial" w:hAnsi="Arial" w:cs="Arial"/>
          <w:color w:val="000000" w:themeColor="text1"/>
          <w:sz w:val="24"/>
          <w:szCs w:val="24"/>
        </w:rPr>
      </w:r>
      <w:r w:rsidRPr="00F15B1C">
        <w:rPr>
          <w:rFonts w:ascii="Arial" w:hAnsi="Arial" w:cs="Arial"/>
          <w:color w:val="000000" w:themeColor="text1"/>
          <w:sz w:val="24"/>
          <w:szCs w:val="24"/>
        </w:rPr>
        <w:fldChar w:fldCharType="separate"/>
      </w:r>
      <w:bookmarkStart w:id="19" w:name="_Toc415039104"/>
      <w:r w:rsidR="000C3143" w:rsidRPr="00F15B1C">
        <w:rPr>
          <w:rStyle w:val="Hipervnculo"/>
          <w:rFonts w:ascii="Arial" w:hAnsi="Arial" w:cs="Arial"/>
          <w:color w:val="000000" w:themeColor="text1"/>
          <w:sz w:val="24"/>
          <w:szCs w:val="24"/>
        </w:rPr>
        <w:t>SUSTENTACIÓN</w:t>
      </w:r>
      <w:bookmarkEnd w:id="19"/>
    </w:p>
    <w:p w:rsidR="000C3143" w:rsidRPr="00F15B1C" w:rsidRDefault="008438CC" w:rsidP="00F15B1C">
      <w:pPr>
        <w:pStyle w:val="Ttulo1"/>
        <w:rPr>
          <w:rFonts w:ascii="Arial" w:hAnsi="Arial" w:cs="Arial"/>
          <w:color w:val="000000" w:themeColor="text1"/>
          <w:sz w:val="24"/>
          <w:szCs w:val="24"/>
        </w:rPr>
      </w:pPr>
      <w:r w:rsidRPr="00F15B1C">
        <w:rPr>
          <w:rFonts w:ascii="Arial" w:hAnsi="Arial" w:cs="Arial"/>
          <w:color w:val="000000" w:themeColor="text1"/>
          <w:sz w:val="24"/>
          <w:szCs w:val="24"/>
        </w:rPr>
        <w:fldChar w:fldCharType="end"/>
      </w:r>
    </w:p>
    <w:p w:rsidR="000C3143" w:rsidRPr="00F15B1C" w:rsidRDefault="008438CC" w:rsidP="00F15B1C">
      <w:pPr>
        <w:pStyle w:val="Ttulo1"/>
        <w:rPr>
          <w:rStyle w:val="Hipervnculo"/>
          <w:rFonts w:ascii="Arial" w:hAnsi="Arial" w:cs="Arial"/>
          <w:b w:val="0"/>
          <w:color w:val="000000" w:themeColor="text1"/>
          <w:sz w:val="24"/>
          <w:szCs w:val="24"/>
        </w:rPr>
      </w:pPr>
      <w:r w:rsidRPr="00F15B1C">
        <w:rPr>
          <w:rFonts w:ascii="Arial" w:hAnsi="Arial" w:cs="Arial"/>
          <w:color w:val="000000" w:themeColor="text1"/>
          <w:sz w:val="24"/>
          <w:szCs w:val="24"/>
        </w:rPr>
        <w:fldChar w:fldCharType="begin"/>
      </w:r>
      <w:r w:rsidR="006623CE">
        <w:rPr>
          <w:rFonts w:ascii="Arial" w:hAnsi="Arial" w:cs="Arial"/>
          <w:color w:val="000000" w:themeColor="text1"/>
          <w:sz w:val="24"/>
          <w:szCs w:val="24"/>
        </w:rPr>
        <w:instrText>HYPERLINK "C:\\Users\\aprendiz\\Desktop\\ENTREGABLE_BIENESTAR_SOCIAL_LABORAL\\DO-GH-01.docx"</w:instrText>
      </w:r>
      <w:r w:rsidR="006623CE" w:rsidRPr="00F15B1C">
        <w:rPr>
          <w:rFonts w:ascii="Arial" w:hAnsi="Arial" w:cs="Arial"/>
          <w:color w:val="000000" w:themeColor="text1"/>
          <w:sz w:val="24"/>
          <w:szCs w:val="24"/>
        </w:rPr>
      </w:r>
      <w:r w:rsidRPr="00F15B1C">
        <w:rPr>
          <w:rFonts w:ascii="Arial" w:hAnsi="Arial" w:cs="Arial"/>
          <w:color w:val="000000" w:themeColor="text1"/>
          <w:sz w:val="24"/>
          <w:szCs w:val="24"/>
        </w:rPr>
        <w:fldChar w:fldCharType="separate"/>
      </w:r>
      <w:bookmarkStart w:id="20" w:name="_Toc415039105"/>
      <w:r w:rsidR="000C3143" w:rsidRPr="00F15B1C">
        <w:rPr>
          <w:rStyle w:val="Hipervnculo"/>
          <w:rFonts w:ascii="Arial" w:hAnsi="Arial" w:cs="Arial"/>
          <w:color w:val="000000" w:themeColor="text1"/>
          <w:sz w:val="24"/>
          <w:szCs w:val="24"/>
        </w:rPr>
        <w:t>ANÁLISIS INTERNO</w:t>
      </w:r>
      <w:bookmarkEnd w:id="20"/>
    </w:p>
    <w:p w:rsidR="00F640DD" w:rsidRDefault="008438CC" w:rsidP="00F15B1C">
      <w:pPr>
        <w:pStyle w:val="Ttulo1"/>
      </w:pPr>
      <w:r w:rsidRPr="00F15B1C">
        <w:rPr>
          <w:rFonts w:ascii="Arial" w:hAnsi="Arial" w:cs="Arial"/>
          <w:color w:val="000000" w:themeColor="text1"/>
          <w:sz w:val="24"/>
          <w:szCs w:val="24"/>
        </w:rPr>
        <w:fldChar w:fldCharType="end"/>
      </w:r>
    </w:p>
    <w:p w:rsidR="00F640DD" w:rsidRPr="001D1A81" w:rsidRDefault="00F640DD" w:rsidP="001D1A81">
      <w:pPr>
        <w:jc w:val="both"/>
        <w:rPr>
          <w:rFonts w:ascii="Arial" w:hAnsi="Arial" w:cs="Arial"/>
          <w:b/>
          <w:sz w:val="24"/>
          <w:szCs w:val="24"/>
        </w:rPr>
      </w:pPr>
      <w:r>
        <w:rPr>
          <w:rFonts w:ascii="Arial" w:hAnsi="Arial" w:cs="Arial"/>
          <w:b/>
          <w:sz w:val="24"/>
          <w:szCs w:val="24"/>
        </w:rPr>
        <w:t xml:space="preserve"> </w:t>
      </w:r>
    </w:p>
    <w:sectPr w:rsidR="00F640DD" w:rsidRPr="001D1A8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A9" w:rsidRDefault="00C259A9" w:rsidP="00B509D0">
      <w:pPr>
        <w:spacing w:after="0" w:line="240" w:lineRule="auto"/>
      </w:pPr>
      <w:r>
        <w:separator/>
      </w:r>
    </w:p>
  </w:endnote>
  <w:endnote w:type="continuationSeparator" w:id="0">
    <w:p w:rsidR="00C259A9" w:rsidRDefault="00C259A9" w:rsidP="00B5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D0" w:rsidRDefault="00B509D0">
    <w:pPr>
      <w:pStyle w:val="Piedepgina"/>
    </w:pPr>
  </w:p>
  <w:p w:rsidR="00B509D0" w:rsidRDefault="00B509D0">
    <w:pPr>
      <w:pStyle w:val="Piedepgina"/>
    </w:pPr>
  </w:p>
  <w:p w:rsidR="00B509D0" w:rsidRDefault="00B50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A9" w:rsidRDefault="00C259A9" w:rsidP="00B509D0">
      <w:pPr>
        <w:spacing w:after="0" w:line="240" w:lineRule="auto"/>
      </w:pPr>
      <w:r>
        <w:separator/>
      </w:r>
    </w:p>
  </w:footnote>
  <w:footnote w:type="continuationSeparator" w:id="0">
    <w:p w:rsidR="00C259A9" w:rsidRDefault="00C259A9" w:rsidP="00B50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D0" w:rsidRDefault="00B509D0">
    <w:pPr>
      <w:pStyle w:val="Encabezado"/>
    </w:pPr>
  </w:p>
  <w:p w:rsidR="00B509D0" w:rsidRDefault="00B509D0">
    <w:pPr>
      <w:pStyle w:val="Encabezado"/>
    </w:pPr>
  </w:p>
  <w:p w:rsidR="00B509D0" w:rsidRDefault="00B509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770"/>
    <w:multiLevelType w:val="hybridMultilevel"/>
    <w:tmpl w:val="33BAC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9F771EA"/>
    <w:multiLevelType w:val="hybridMultilevel"/>
    <w:tmpl w:val="CA386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00E1ED9"/>
    <w:multiLevelType w:val="hybridMultilevel"/>
    <w:tmpl w:val="49862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11"/>
    <w:rsid w:val="00023C94"/>
    <w:rsid w:val="00054DEE"/>
    <w:rsid w:val="00075CB7"/>
    <w:rsid w:val="000C3143"/>
    <w:rsid w:val="0012155C"/>
    <w:rsid w:val="0018411F"/>
    <w:rsid w:val="001D1A81"/>
    <w:rsid w:val="001E6468"/>
    <w:rsid w:val="002C6FD4"/>
    <w:rsid w:val="00337769"/>
    <w:rsid w:val="00347F1E"/>
    <w:rsid w:val="003A1E91"/>
    <w:rsid w:val="003E1AF6"/>
    <w:rsid w:val="00411E26"/>
    <w:rsid w:val="00460FF9"/>
    <w:rsid w:val="00465D28"/>
    <w:rsid w:val="00473EDA"/>
    <w:rsid w:val="004B1859"/>
    <w:rsid w:val="004C669F"/>
    <w:rsid w:val="004D5BA4"/>
    <w:rsid w:val="0055091F"/>
    <w:rsid w:val="00590BC0"/>
    <w:rsid w:val="00591B87"/>
    <w:rsid w:val="0060257A"/>
    <w:rsid w:val="006514F6"/>
    <w:rsid w:val="006623CE"/>
    <w:rsid w:val="006B4541"/>
    <w:rsid w:val="007546EC"/>
    <w:rsid w:val="007564A9"/>
    <w:rsid w:val="0077555C"/>
    <w:rsid w:val="0078405B"/>
    <w:rsid w:val="007C698C"/>
    <w:rsid w:val="007F08FF"/>
    <w:rsid w:val="008438CC"/>
    <w:rsid w:val="0090277F"/>
    <w:rsid w:val="00992807"/>
    <w:rsid w:val="009D0068"/>
    <w:rsid w:val="00A33033"/>
    <w:rsid w:val="00B509D0"/>
    <w:rsid w:val="00BF168E"/>
    <w:rsid w:val="00C259A9"/>
    <w:rsid w:val="00C4141E"/>
    <w:rsid w:val="00C74D11"/>
    <w:rsid w:val="00C92263"/>
    <w:rsid w:val="00C97FFB"/>
    <w:rsid w:val="00CC3E21"/>
    <w:rsid w:val="00E01CD5"/>
    <w:rsid w:val="00EE4903"/>
    <w:rsid w:val="00F15B1C"/>
    <w:rsid w:val="00F175AE"/>
    <w:rsid w:val="00F53818"/>
    <w:rsid w:val="00F625CC"/>
    <w:rsid w:val="00F640DD"/>
    <w:rsid w:val="00F76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5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9D0"/>
  </w:style>
  <w:style w:type="paragraph" w:styleId="Piedepgina">
    <w:name w:val="footer"/>
    <w:basedOn w:val="Normal"/>
    <w:link w:val="PiedepginaCar"/>
    <w:uiPriority w:val="99"/>
    <w:unhideWhenUsed/>
    <w:rsid w:val="00B50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9D0"/>
  </w:style>
  <w:style w:type="paragraph" w:styleId="Textodeglobo">
    <w:name w:val="Balloon Text"/>
    <w:basedOn w:val="Normal"/>
    <w:link w:val="TextodegloboCar"/>
    <w:uiPriority w:val="99"/>
    <w:semiHidden/>
    <w:unhideWhenUsed/>
    <w:rsid w:val="00B5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9D0"/>
    <w:rPr>
      <w:rFonts w:ascii="Tahoma" w:hAnsi="Tahoma" w:cs="Tahoma"/>
      <w:sz w:val="16"/>
      <w:szCs w:val="16"/>
    </w:rPr>
  </w:style>
  <w:style w:type="table" w:styleId="Tablaconcuadrcula">
    <w:name w:val="Table Grid"/>
    <w:basedOn w:val="Tablanormal"/>
    <w:uiPriority w:val="59"/>
    <w:rsid w:val="00B50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8FF"/>
    <w:pPr>
      <w:ind w:left="720"/>
      <w:contextualSpacing/>
    </w:pPr>
  </w:style>
  <w:style w:type="character" w:styleId="Hipervnculo">
    <w:name w:val="Hyperlink"/>
    <w:basedOn w:val="Fuentedeprrafopredeter"/>
    <w:uiPriority w:val="99"/>
    <w:unhideWhenUsed/>
    <w:rsid w:val="000C3143"/>
    <w:rPr>
      <w:color w:val="0000FF" w:themeColor="hyperlink"/>
      <w:u w:val="single"/>
    </w:rPr>
  </w:style>
  <w:style w:type="character" w:styleId="Hipervnculovisitado">
    <w:name w:val="FollowedHyperlink"/>
    <w:basedOn w:val="Fuentedeprrafopredeter"/>
    <w:uiPriority w:val="99"/>
    <w:semiHidden/>
    <w:unhideWhenUsed/>
    <w:rsid w:val="0077555C"/>
    <w:rPr>
      <w:color w:val="800080" w:themeColor="followedHyperlink"/>
      <w:u w:val="single"/>
    </w:rPr>
  </w:style>
  <w:style w:type="character" w:customStyle="1" w:styleId="Ttulo1Car">
    <w:name w:val="Título 1 Car"/>
    <w:basedOn w:val="Fuentedeprrafopredeter"/>
    <w:link w:val="Ttulo1"/>
    <w:uiPriority w:val="9"/>
    <w:rsid w:val="00F15B1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15B1C"/>
    <w:pPr>
      <w:outlineLvl w:val="9"/>
    </w:pPr>
    <w:rPr>
      <w:lang w:eastAsia="es-CO"/>
    </w:rPr>
  </w:style>
  <w:style w:type="paragraph" w:styleId="TDC1">
    <w:name w:val="toc 1"/>
    <w:basedOn w:val="Normal"/>
    <w:next w:val="Normal"/>
    <w:autoRedefine/>
    <w:uiPriority w:val="39"/>
    <w:unhideWhenUsed/>
    <w:rsid w:val="00F15B1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5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9D0"/>
  </w:style>
  <w:style w:type="paragraph" w:styleId="Piedepgina">
    <w:name w:val="footer"/>
    <w:basedOn w:val="Normal"/>
    <w:link w:val="PiedepginaCar"/>
    <w:uiPriority w:val="99"/>
    <w:unhideWhenUsed/>
    <w:rsid w:val="00B50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9D0"/>
  </w:style>
  <w:style w:type="paragraph" w:styleId="Textodeglobo">
    <w:name w:val="Balloon Text"/>
    <w:basedOn w:val="Normal"/>
    <w:link w:val="TextodegloboCar"/>
    <w:uiPriority w:val="99"/>
    <w:semiHidden/>
    <w:unhideWhenUsed/>
    <w:rsid w:val="00B5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9D0"/>
    <w:rPr>
      <w:rFonts w:ascii="Tahoma" w:hAnsi="Tahoma" w:cs="Tahoma"/>
      <w:sz w:val="16"/>
      <w:szCs w:val="16"/>
    </w:rPr>
  </w:style>
  <w:style w:type="table" w:styleId="Tablaconcuadrcula">
    <w:name w:val="Table Grid"/>
    <w:basedOn w:val="Tablanormal"/>
    <w:uiPriority w:val="59"/>
    <w:rsid w:val="00B50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8FF"/>
    <w:pPr>
      <w:ind w:left="720"/>
      <w:contextualSpacing/>
    </w:pPr>
  </w:style>
  <w:style w:type="character" w:styleId="Hipervnculo">
    <w:name w:val="Hyperlink"/>
    <w:basedOn w:val="Fuentedeprrafopredeter"/>
    <w:uiPriority w:val="99"/>
    <w:unhideWhenUsed/>
    <w:rsid w:val="000C3143"/>
    <w:rPr>
      <w:color w:val="0000FF" w:themeColor="hyperlink"/>
      <w:u w:val="single"/>
    </w:rPr>
  </w:style>
  <w:style w:type="character" w:styleId="Hipervnculovisitado">
    <w:name w:val="FollowedHyperlink"/>
    <w:basedOn w:val="Fuentedeprrafopredeter"/>
    <w:uiPriority w:val="99"/>
    <w:semiHidden/>
    <w:unhideWhenUsed/>
    <w:rsid w:val="0077555C"/>
    <w:rPr>
      <w:color w:val="800080" w:themeColor="followedHyperlink"/>
      <w:u w:val="single"/>
    </w:rPr>
  </w:style>
  <w:style w:type="character" w:customStyle="1" w:styleId="Ttulo1Car">
    <w:name w:val="Título 1 Car"/>
    <w:basedOn w:val="Fuentedeprrafopredeter"/>
    <w:link w:val="Ttulo1"/>
    <w:uiPriority w:val="9"/>
    <w:rsid w:val="00F15B1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15B1C"/>
    <w:pPr>
      <w:outlineLvl w:val="9"/>
    </w:pPr>
    <w:rPr>
      <w:lang w:eastAsia="es-CO"/>
    </w:rPr>
  </w:style>
  <w:style w:type="paragraph" w:styleId="TDC1">
    <w:name w:val="toc 1"/>
    <w:basedOn w:val="Normal"/>
    <w:next w:val="Normal"/>
    <w:autoRedefine/>
    <w:uiPriority w:val="39"/>
    <w:unhideWhenUsed/>
    <w:rsid w:val="00F15B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7721">
      <w:bodyDiv w:val="1"/>
      <w:marLeft w:val="0"/>
      <w:marRight w:val="0"/>
      <w:marTop w:val="0"/>
      <w:marBottom w:val="0"/>
      <w:divBdr>
        <w:top w:val="none" w:sz="0" w:space="0" w:color="auto"/>
        <w:left w:val="none" w:sz="0" w:space="0" w:color="auto"/>
        <w:bottom w:val="none" w:sz="0" w:space="0" w:color="auto"/>
        <w:right w:val="none" w:sz="0" w:space="0" w:color="auto"/>
      </w:divBdr>
    </w:div>
    <w:div w:id="1679654697">
      <w:bodyDiv w:val="1"/>
      <w:marLeft w:val="0"/>
      <w:marRight w:val="0"/>
      <w:marTop w:val="0"/>
      <w:marBottom w:val="0"/>
      <w:divBdr>
        <w:top w:val="none" w:sz="0" w:space="0" w:color="auto"/>
        <w:left w:val="none" w:sz="0" w:space="0" w:color="auto"/>
        <w:bottom w:val="none" w:sz="0" w:space="0" w:color="auto"/>
        <w:right w:val="none" w:sz="0" w:space="0" w:color="auto"/>
      </w:divBdr>
    </w:div>
    <w:div w:id="17780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00FE-7DDD-4D7D-BB96-B62E440E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1830</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aprendiz</cp:lastModifiedBy>
  <cp:revision>2</cp:revision>
  <dcterms:created xsi:type="dcterms:W3CDTF">2015-05-28T12:19:00Z</dcterms:created>
  <dcterms:modified xsi:type="dcterms:W3CDTF">2015-05-28T12:19:00Z</dcterms:modified>
</cp:coreProperties>
</file>